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1D5A" w14:textId="77777777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Georgia Power Company’s</w:t>
      </w:r>
    </w:p>
    <w:p w14:paraId="2649D1E6" w14:textId="77777777" w:rsidR="00077DC7" w:rsidRPr="001703D1" w:rsidRDefault="00854F8F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Quarterly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  <w:r w:rsidR="006940E8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Renewable Demonstration Projects Monitor</w:t>
      </w:r>
      <w:r w:rsidR="00F416AA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ing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Report</w:t>
      </w:r>
    </w:p>
    <w:p w14:paraId="790633FA" w14:textId="5721B42D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sz w:val="28"/>
          <w:szCs w:val="28"/>
        </w:rPr>
      </w:pPr>
      <w:r w:rsidRPr="00D25C22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Through </w:t>
      </w:r>
      <w:r w:rsidR="009E32A6">
        <w:rPr>
          <w:rFonts w:ascii="Arial Narrow" w:eastAsia="Arial Narrow" w:hAnsi="Arial Narrow" w:cs="Arial Narrow"/>
          <w:b/>
          <w:bCs/>
          <w:sz w:val="28"/>
          <w:szCs w:val="28"/>
        </w:rPr>
        <w:t>September 30, 2022</w:t>
      </w:r>
    </w:p>
    <w:p w14:paraId="7E04EC56" w14:textId="77777777" w:rsidR="008F1938" w:rsidRPr="00EA7356" w:rsidRDefault="008F1938" w:rsidP="00B464C1">
      <w:pPr>
        <w:spacing w:after="0"/>
        <w:jc w:val="both"/>
        <w:rPr>
          <w:rFonts w:ascii="Arial Narrow" w:hAnsi="Arial Narrow"/>
        </w:rPr>
      </w:pPr>
    </w:p>
    <w:p w14:paraId="1DEB9C73" w14:textId="25886864" w:rsidR="00F841AA" w:rsidRPr="001703D1" w:rsidRDefault="0042710E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This report is provided in accordance with the Georgia Public Service Commission’s (“Comm</w:t>
      </w:r>
      <w:r w:rsidR="006940E8" w:rsidRPr="001703D1">
        <w:rPr>
          <w:rFonts w:ascii="Arial Narrow" w:eastAsia="Arial Narrow" w:hAnsi="Arial Narrow" w:cs="Arial Narrow"/>
          <w:sz w:val="24"/>
          <w:szCs w:val="24"/>
        </w:rPr>
        <w:t>ission”) Final Order in the 2016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Integrated Resource Plan (“IRP”) proceeding in Docket No. </w:t>
      </w:r>
      <w:r w:rsidR="00D71EC6" w:rsidRPr="001703D1">
        <w:rPr>
          <w:rFonts w:ascii="Arial Narrow" w:eastAsia="Arial Narrow" w:hAnsi="Arial Narrow" w:cs="Arial Narrow"/>
          <w:sz w:val="24"/>
          <w:szCs w:val="24"/>
        </w:rPr>
        <w:t>40161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>.  Th</w:t>
      </w:r>
      <w:r w:rsidR="00B91F8F" w:rsidRPr="001703D1">
        <w:rPr>
          <w:rFonts w:ascii="Arial Narrow" w:eastAsia="Arial Narrow" w:hAnsi="Arial Narrow" w:cs="Arial Narrow"/>
          <w:sz w:val="24"/>
          <w:szCs w:val="24"/>
        </w:rPr>
        <w:t>e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91F8F" w:rsidRPr="001703D1">
        <w:rPr>
          <w:rFonts w:ascii="Arial Narrow" w:eastAsia="Arial Narrow" w:hAnsi="Arial Narrow" w:cs="Arial Narrow"/>
          <w:sz w:val="24"/>
          <w:szCs w:val="24"/>
        </w:rPr>
        <w:t xml:space="preserve">Final 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 xml:space="preserve">Order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requires Georgia Power Company (“Georgia Power” or the “Company”) to provide quarterly reports regarding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Closed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>Ash Pond Solar Demonstration Project approved by the Commission in Docket No. 40161.</w:t>
      </w:r>
      <w:r w:rsidR="005B3C6E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</w:p>
    <w:p w14:paraId="72DDAF55" w14:textId="77777777" w:rsidR="005B3C6E" w:rsidRPr="00EA7356" w:rsidRDefault="005B3C6E" w:rsidP="00CA3DE6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3D9C3BA0" w14:textId="77777777" w:rsidR="00CA3DE6" w:rsidRPr="001703D1" w:rsidRDefault="006940E8" w:rsidP="001703D1">
      <w:pPr>
        <w:spacing w:after="0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 Scope</w:t>
      </w:r>
      <w:r w:rsidR="006C5083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Summary</w:t>
      </w:r>
    </w:p>
    <w:p w14:paraId="7E45806F" w14:textId="64A33137" w:rsidR="00C31212" w:rsidRPr="001703D1" w:rsidRDefault="00F416AA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63A6" w:rsidRPr="001703D1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B2498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he Closed Ash Pond Solar Demonstration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P</w:t>
      </w:r>
      <w:r w:rsidRPr="001703D1">
        <w:rPr>
          <w:rFonts w:ascii="Arial Narrow" w:eastAsia="Arial Narrow" w:hAnsi="Arial Narrow" w:cs="Arial Narrow"/>
          <w:sz w:val="24"/>
          <w:szCs w:val="24"/>
        </w:rPr>
        <w:t>roject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allow</w:t>
      </w:r>
      <w:r w:rsidR="005654B3">
        <w:rPr>
          <w:rFonts w:ascii="Arial Narrow" w:eastAsia="Arial Narrow" w:hAnsi="Arial Narrow" w:cs="Arial Narrow"/>
          <w:sz w:val="24"/>
          <w:szCs w:val="24"/>
        </w:rPr>
        <w:t>s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the Company to develop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F6968" w:rsidRPr="001703D1">
        <w:rPr>
          <w:rFonts w:ascii="Arial Narrow" w:eastAsia="Arial Narrow" w:hAnsi="Arial Narrow" w:cs="Arial Narrow"/>
          <w:sz w:val="24"/>
          <w:szCs w:val="24"/>
        </w:rPr>
        <w:t xml:space="preserve">up to </w:t>
      </w:r>
      <w:r w:rsidRPr="001703D1">
        <w:rPr>
          <w:rFonts w:ascii="Arial Narrow" w:eastAsia="Arial Narrow" w:hAnsi="Arial Narrow" w:cs="Arial Narrow"/>
          <w:sz w:val="24"/>
          <w:szCs w:val="24"/>
        </w:rPr>
        <w:t>10 MW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 xml:space="preserve"> of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6290B" w:rsidRPr="001703D1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projects 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>on closed coal ash pond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s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 xml:space="preserve"> at </w:t>
      </w:r>
      <w:r w:rsidRPr="001703D1">
        <w:rPr>
          <w:rFonts w:ascii="Arial Narrow" w:eastAsia="Arial Narrow" w:hAnsi="Arial Narrow" w:cs="Arial Narrow"/>
          <w:sz w:val="24"/>
          <w:szCs w:val="24"/>
        </w:rPr>
        <w:t>Company-owned generating facilit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ies</w:t>
      </w:r>
      <w:r w:rsidRPr="001703D1">
        <w:rPr>
          <w:rFonts w:ascii="Arial Narrow" w:eastAsia="Arial Narrow" w:hAnsi="Arial Narrow" w:cs="Arial Narrow"/>
          <w:sz w:val="24"/>
          <w:szCs w:val="24"/>
        </w:rPr>
        <w:t>. The project may include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evaluation of different technologies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 such as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traditional and non-traditional racking systems and solar energy covers.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energy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output of the 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project will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be tied to the site’s existing infrastructure </w:t>
      </w:r>
      <w:r w:rsidR="00CC63A6" w:rsidRPr="001703D1">
        <w:rPr>
          <w:rFonts w:ascii="Arial Narrow" w:eastAsia="Arial Narrow" w:hAnsi="Arial Narrow" w:cs="Arial Narrow"/>
          <w:sz w:val="24"/>
          <w:szCs w:val="24"/>
        </w:rPr>
        <w:t>(including existing transmission assets to the extent possible) and will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serve Georgia Power customers.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1703D1">
        <w:rPr>
          <w:rFonts w:ascii="Arial Narrow" w:eastAsia="Arial Narrow" w:hAnsi="Arial Narrow" w:cs="Arial Narrow"/>
          <w:sz w:val="24"/>
          <w:szCs w:val="24"/>
        </w:rPr>
        <w:t>The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project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will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provide the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C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ompany with a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hands-on, </w:t>
      </w:r>
      <w:r w:rsidR="007772E2" w:rsidRPr="001703D1">
        <w:rPr>
          <w:rFonts w:ascii="Arial Narrow" w:eastAsia="Arial Narrow" w:hAnsi="Arial Narrow" w:cs="Arial Narrow"/>
          <w:sz w:val="24"/>
          <w:szCs w:val="24"/>
        </w:rPr>
        <w:t>detailed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understanding of what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is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required to permit and build solar 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facilities on top of closed solid waste facilities </w:t>
      </w:r>
      <w:r w:rsidR="00640A41" w:rsidRPr="001703D1">
        <w:rPr>
          <w:rFonts w:ascii="Arial Narrow" w:eastAsia="Arial Narrow" w:hAnsi="Arial Narrow" w:cs="Arial Narrow"/>
          <w:sz w:val="24"/>
          <w:szCs w:val="24"/>
        </w:rPr>
        <w:t>and/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or underdeveloped plant properties. </w:t>
      </w:r>
    </w:p>
    <w:p w14:paraId="4B5D1783" w14:textId="77777777" w:rsidR="005B3C6E" w:rsidRPr="00EA7356" w:rsidRDefault="005B3C6E" w:rsidP="00C31212">
      <w:pPr>
        <w:keepNext/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4D5BD9BA" w14:textId="7095752F" w:rsidR="004910BF" w:rsidRPr="001703D1" w:rsidRDefault="00761AA1" w:rsidP="001703D1">
      <w:pPr>
        <w:keepNext/>
        <w:spacing w:after="0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Actual Expendi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tures </w:t>
      </w:r>
      <w:r w:rsidR="00E149C1" w:rsidRPr="00D25C2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through</w:t>
      </w:r>
      <w:r w:rsidRPr="00D25C2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9E32A6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September 30, 2022</w:t>
      </w: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</w:p>
    <w:p w14:paraId="45566F0C" w14:textId="1F019F6D" w:rsidR="007A47F1" w:rsidRPr="001703D1" w:rsidRDefault="00C23ABD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bookmarkStart w:id="0" w:name="OLE_LINK3"/>
      <w:bookmarkStart w:id="1" w:name="OLE_LINK4"/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75E5C" w:rsidRPr="001703D1">
        <w:rPr>
          <w:rFonts w:ascii="Arial Narrow" w:eastAsia="Arial Narrow" w:hAnsi="Arial Narrow" w:cs="Arial Narrow"/>
          <w:sz w:val="24"/>
          <w:szCs w:val="24"/>
        </w:rPr>
        <w:t>–</w:t>
      </w:r>
      <w:r w:rsidR="00262FA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There have been minimal expenditures 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 xml:space="preserve">on 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this project to date 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as the Company has continued to assess the </w:t>
      </w:r>
      <w:r w:rsidR="00440D5D" w:rsidRPr="001703D1">
        <w:rPr>
          <w:rFonts w:ascii="Arial Narrow" w:eastAsia="Arial Narrow" w:hAnsi="Arial Narrow" w:cs="Arial Narrow"/>
          <w:sz w:val="24"/>
          <w:szCs w:val="24"/>
        </w:rPr>
        <w:t>final Coal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 xml:space="preserve"> Combustion Residuals (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“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>CCR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”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>)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rule</w:t>
      </w:r>
      <w:r w:rsidR="007772E2" w:rsidRPr="001703D1">
        <w:rPr>
          <w:rFonts w:ascii="Arial Narrow" w:eastAsia="Arial Narrow" w:hAnsi="Arial Narrow" w:cs="Arial Narrow"/>
          <w:sz w:val="24"/>
          <w:szCs w:val="24"/>
        </w:rPr>
        <w:t xml:space="preserve"> and its impact on the project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>. Expenditures thus far have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total</w:t>
      </w:r>
      <w:r w:rsidR="00370241" w:rsidRPr="001703D1">
        <w:rPr>
          <w:rFonts w:ascii="Arial Narrow" w:eastAsia="Arial Narrow" w:hAnsi="Arial Narrow" w:cs="Arial Narrow"/>
          <w:sz w:val="24"/>
          <w:szCs w:val="24"/>
        </w:rPr>
        <w:t>ed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gramStart"/>
      <w:r w:rsidR="007A0335" w:rsidRPr="00314B05">
        <w:rPr>
          <w:rFonts w:ascii="Arial Narrow" w:eastAsia="Arial Narrow" w:hAnsi="Arial Narrow" w:cs="Arial Narrow"/>
          <w:sz w:val="24"/>
          <w:szCs w:val="24"/>
        </w:rPr>
        <w:t>REDACTED</w:t>
      </w:r>
      <w:r w:rsidR="00F719A9">
        <w:rPr>
          <w:rFonts w:ascii="Arial Narrow,Calibri,Times New" w:eastAsia="Arial Narrow,Calibri,Times New" w:hAnsi="Arial Narrow,Calibri,Times New" w:cs="Arial Narrow,Calibri,Times New"/>
          <w:color w:val="000000"/>
        </w:rPr>
        <w:t>,</w:t>
      </w:r>
      <w:r w:rsidR="00FE1975">
        <w:rPr>
          <w:rFonts w:ascii="Arial Narrow,Calibri,Times New" w:eastAsia="Arial Narrow,Calibri,Times New" w:hAnsi="Arial Narrow,Calibri,Times New" w:cs="Arial Narrow,Calibri,Times New"/>
          <w:color w:val="000000"/>
        </w:rPr>
        <w:t xml:space="preserve"> 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>and</w:t>
      </w:r>
      <w:proofErr w:type="gramEnd"/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have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been limited to 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>the cost of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researching potential Company sites and technologies available to the market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and obtaining consulting services to evaluate technologies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>.</w:t>
      </w:r>
      <w:r w:rsidR="009511F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F75D10" w:rsidRPr="000D7444">
        <w:rPr>
          <w:rFonts w:ascii="Arial Narrow" w:eastAsia="Arial Narrow" w:hAnsi="Arial Narrow" w:cs="Arial Narrow"/>
          <w:sz w:val="24"/>
          <w:szCs w:val="24"/>
        </w:rPr>
        <w:t xml:space="preserve">The Company has chosen Plant McIntosh to build the 10MW Solar Facility and </w:t>
      </w:r>
      <w:r w:rsidR="0072131F" w:rsidRPr="000D7444">
        <w:rPr>
          <w:rFonts w:ascii="Arial Narrow" w:eastAsia="Arial Narrow" w:hAnsi="Arial Narrow" w:cs="Arial Narrow"/>
          <w:sz w:val="24"/>
          <w:szCs w:val="24"/>
        </w:rPr>
        <w:t xml:space="preserve">will </w:t>
      </w:r>
      <w:r w:rsidR="00B76DBB" w:rsidRPr="000D7444">
        <w:rPr>
          <w:rFonts w:ascii="Arial Narrow" w:eastAsia="Arial Narrow" w:hAnsi="Arial Narrow" w:cs="Arial Narrow"/>
          <w:sz w:val="24"/>
          <w:szCs w:val="24"/>
        </w:rPr>
        <w:t xml:space="preserve">continue to </w:t>
      </w:r>
      <w:r w:rsidR="0072131F" w:rsidRPr="000D7444">
        <w:rPr>
          <w:rFonts w:ascii="Arial Narrow" w:eastAsia="Arial Narrow" w:hAnsi="Arial Narrow" w:cs="Arial Narrow"/>
          <w:sz w:val="24"/>
          <w:szCs w:val="24"/>
        </w:rPr>
        <w:t xml:space="preserve">finalize plans for the project </w:t>
      </w:r>
      <w:proofErr w:type="gramStart"/>
      <w:r w:rsidR="00D93628" w:rsidRPr="000D7444">
        <w:rPr>
          <w:rFonts w:ascii="Arial Narrow" w:eastAsia="Arial Narrow" w:hAnsi="Arial Narrow" w:cs="Arial Narrow"/>
          <w:sz w:val="24"/>
          <w:szCs w:val="24"/>
        </w:rPr>
        <w:t>taking into account</w:t>
      </w:r>
      <w:proofErr w:type="gramEnd"/>
      <w:r w:rsidR="0072131F" w:rsidRPr="000D7444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40D5D" w:rsidRPr="000D7444">
        <w:rPr>
          <w:rFonts w:ascii="Arial Narrow" w:eastAsia="Arial Narrow" w:hAnsi="Arial Narrow" w:cs="Arial Narrow"/>
          <w:sz w:val="24"/>
          <w:szCs w:val="24"/>
        </w:rPr>
        <w:t>both state</w:t>
      </w:r>
      <w:r w:rsidR="0072131F" w:rsidRPr="000D7444">
        <w:rPr>
          <w:rFonts w:ascii="Arial Narrow" w:eastAsia="Arial Narrow" w:hAnsi="Arial Narrow" w:cs="Arial Narrow"/>
          <w:sz w:val="24"/>
          <w:szCs w:val="24"/>
        </w:rPr>
        <w:t xml:space="preserve"> and federal CCR rules</w:t>
      </w:r>
      <w:r w:rsidR="00C6283A" w:rsidRPr="000D7444">
        <w:rPr>
          <w:rFonts w:ascii="Arial Narrow" w:eastAsia="Arial Narrow" w:hAnsi="Arial Narrow" w:cs="Arial Narrow"/>
          <w:sz w:val="24"/>
          <w:szCs w:val="24"/>
        </w:rPr>
        <w:t>.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D93628">
        <w:rPr>
          <w:rFonts w:ascii="Arial Narrow" w:eastAsia="Arial Narrow" w:hAnsi="Arial Narrow" w:cs="Arial Narrow"/>
          <w:sz w:val="24"/>
          <w:szCs w:val="24"/>
        </w:rPr>
        <w:t>Once plans are finalized</w:t>
      </w:r>
      <w:r w:rsidR="00C6283A">
        <w:rPr>
          <w:rFonts w:ascii="Arial Narrow" w:eastAsia="Arial Narrow" w:hAnsi="Arial Narrow" w:cs="Arial Narrow"/>
          <w:sz w:val="24"/>
          <w:szCs w:val="24"/>
        </w:rPr>
        <w:t>, the Company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will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 commence the design and installation of </w:t>
      </w:r>
      <w:r w:rsidR="00FB63D7"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p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>roject</w:t>
      </w:r>
      <w:r w:rsidR="00937F4E" w:rsidRPr="001703D1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C6283A">
        <w:rPr>
          <w:rFonts w:ascii="Arial Narrow" w:eastAsia="Arial Narrow" w:hAnsi="Arial Narrow" w:cs="Arial Narrow"/>
          <w:sz w:val="24"/>
          <w:szCs w:val="24"/>
        </w:rPr>
        <w:t xml:space="preserve">During </w:t>
      </w:r>
      <w:r w:rsidR="00BF14C1">
        <w:rPr>
          <w:rFonts w:ascii="Arial Narrow" w:eastAsia="Arial Narrow" w:hAnsi="Arial Narrow" w:cs="Arial Narrow"/>
          <w:sz w:val="24"/>
          <w:szCs w:val="24"/>
        </w:rPr>
        <w:t xml:space="preserve">Q1 of </w:t>
      </w:r>
      <w:r w:rsidR="00777B21">
        <w:rPr>
          <w:rFonts w:ascii="Arial Narrow" w:eastAsia="Arial Narrow" w:hAnsi="Arial Narrow" w:cs="Arial Narrow"/>
          <w:sz w:val="24"/>
          <w:szCs w:val="24"/>
        </w:rPr>
        <w:t>2019</w:t>
      </w:r>
      <w:r w:rsidR="00C6283A">
        <w:rPr>
          <w:rFonts w:ascii="Arial Narrow" w:eastAsia="Arial Narrow" w:hAnsi="Arial Narrow" w:cs="Arial Narrow"/>
          <w:sz w:val="24"/>
          <w:szCs w:val="24"/>
        </w:rPr>
        <w:t>,</w:t>
      </w:r>
      <w:r w:rsidR="00777B21">
        <w:rPr>
          <w:rFonts w:ascii="Arial Narrow" w:eastAsia="Arial Narrow" w:hAnsi="Arial Narrow" w:cs="Arial Narrow"/>
          <w:sz w:val="24"/>
          <w:szCs w:val="24"/>
        </w:rPr>
        <w:t xml:space="preserve"> a </w:t>
      </w:r>
      <w:proofErr w:type="gramStart"/>
      <w:r w:rsidR="00777B21">
        <w:rPr>
          <w:rFonts w:ascii="Arial Narrow" w:eastAsia="Arial Narrow" w:hAnsi="Arial Narrow" w:cs="Arial Narrow"/>
          <w:sz w:val="24"/>
          <w:szCs w:val="24"/>
        </w:rPr>
        <w:t>38 kW</w:t>
      </w:r>
      <w:proofErr w:type="gramEnd"/>
      <w:r w:rsidR="00777B21">
        <w:rPr>
          <w:rFonts w:ascii="Arial Narrow" w:eastAsia="Arial Narrow" w:hAnsi="Arial Narrow" w:cs="Arial Narrow"/>
          <w:sz w:val="24"/>
          <w:szCs w:val="24"/>
        </w:rPr>
        <w:t xml:space="preserve"> demonstration project was installed on the slope of the closed </w:t>
      </w:r>
      <w:r w:rsidR="00D93628">
        <w:rPr>
          <w:rFonts w:ascii="Arial Narrow" w:eastAsia="Arial Narrow" w:hAnsi="Arial Narrow" w:cs="Arial Narrow"/>
          <w:sz w:val="24"/>
          <w:szCs w:val="24"/>
        </w:rPr>
        <w:t xml:space="preserve">Plant </w:t>
      </w:r>
      <w:r w:rsidR="00777B21">
        <w:rPr>
          <w:rFonts w:ascii="Arial Narrow" w:eastAsia="Arial Narrow" w:hAnsi="Arial Narrow" w:cs="Arial Narrow"/>
          <w:sz w:val="24"/>
          <w:szCs w:val="24"/>
        </w:rPr>
        <w:t>McDonough Ash Pond.</w:t>
      </w:r>
    </w:p>
    <w:p w14:paraId="1FEEEEB6" w14:textId="77777777" w:rsidR="00C23ABD" w:rsidRPr="001703D1" w:rsidRDefault="00C23ABD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Major Contracts</w:t>
      </w:r>
    </w:p>
    <w:p w14:paraId="2C487D4E" w14:textId="520BC7B0" w:rsidR="00CF4159" w:rsidRPr="001703D1" w:rsidRDefault="00C6283A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There is a </w:t>
      </w:r>
      <w:r w:rsidR="00E52F5B">
        <w:rPr>
          <w:rFonts w:ascii="Arial Narrow" w:eastAsia="Arial Narrow" w:hAnsi="Arial Narrow" w:cs="Arial Narrow"/>
          <w:sz w:val="24"/>
          <w:szCs w:val="24"/>
        </w:rPr>
        <w:t>Demonstration Project Agreement between Southern Company Services, Inc.</w:t>
      </w:r>
      <w:r>
        <w:rPr>
          <w:rFonts w:ascii="Arial Narrow" w:eastAsia="Arial Narrow" w:hAnsi="Arial Narrow" w:cs="Arial Narrow"/>
          <w:sz w:val="24"/>
          <w:szCs w:val="24"/>
        </w:rPr>
        <w:t>,</w:t>
      </w:r>
      <w:r w:rsidR="00E52F5B">
        <w:rPr>
          <w:rFonts w:ascii="Arial Narrow" w:eastAsia="Arial Narrow" w:hAnsi="Arial Narrow" w:cs="Arial Narrow"/>
          <w:sz w:val="24"/>
          <w:szCs w:val="24"/>
        </w:rPr>
        <w:t xml:space="preserve"> and Watershed Geosynthetics LLC</w:t>
      </w:r>
      <w:r>
        <w:rPr>
          <w:rFonts w:ascii="Arial Narrow" w:eastAsia="Arial Narrow" w:hAnsi="Arial Narrow" w:cs="Arial Narrow"/>
          <w:sz w:val="24"/>
          <w:szCs w:val="24"/>
        </w:rPr>
        <w:t>.</w:t>
      </w:r>
    </w:p>
    <w:p w14:paraId="73FBF439" w14:textId="77777777" w:rsidR="00C23ABD" w:rsidRPr="001703D1" w:rsidRDefault="00C23ABD" w:rsidP="001703D1">
      <w:pPr>
        <w:spacing w:before="240" w:after="0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Procurement Status of Significant Components</w:t>
      </w:r>
    </w:p>
    <w:p w14:paraId="23D51536" w14:textId="77777777" w:rsidR="004F6D67" w:rsidRPr="001703D1" w:rsidRDefault="00C23ABD">
      <w:pPr>
        <w:pStyle w:val="ListParagraph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There has been no procurement of significant components during this quarter.</w:t>
      </w:r>
    </w:p>
    <w:bookmarkEnd w:id="0"/>
    <w:bookmarkEnd w:id="1"/>
    <w:p w14:paraId="409B7EAD" w14:textId="77777777" w:rsidR="007B3BA1" w:rsidRPr="00EA7356" w:rsidRDefault="007B3BA1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578652" w14:textId="72F1EF28" w:rsidR="00761AA1" w:rsidRPr="001703D1" w:rsidRDefault="00761AA1" w:rsidP="001703D1">
      <w:pPr>
        <w:spacing w:after="0"/>
        <w:jc w:val="both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Projected Spending Curve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E149C1" w:rsidRPr="00F6017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</w:t>
      </w:r>
      <w:r w:rsidRPr="00F6017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hrough </w:t>
      </w:r>
      <w:r w:rsidR="009E32A6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September 30, 2022</w:t>
      </w:r>
    </w:p>
    <w:p w14:paraId="40C8B89A" w14:textId="3DA7AB55" w:rsidR="005B3C6E" w:rsidRPr="001703D1" w:rsidRDefault="00440D5D" w:rsidP="001703D1">
      <w:pPr>
        <w:spacing w:after="0"/>
        <w:jc w:val="both"/>
        <w:rPr>
          <w:rFonts w:ascii="Arial Narrow,MS Mincho" w:eastAsia="Arial Narrow,MS Mincho" w:hAnsi="Arial Narrow,MS Mincho" w:cs="Arial Narrow,MS Mincho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A quarterly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spending </w:t>
      </w:r>
      <w:r w:rsidRPr="001703D1">
        <w:rPr>
          <w:rFonts w:ascii="Arial Narrow" w:eastAsia="Arial Narrow" w:hAnsi="Arial Narrow" w:cs="Arial Narrow"/>
          <w:sz w:val="24"/>
          <w:szCs w:val="24"/>
        </w:rPr>
        <w:t>curve for each</w:t>
      </w:r>
      <w:r w:rsidR="00122CF1" w:rsidRPr="001703D1">
        <w:rPr>
          <w:rFonts w:ascii="Arial Narrow" w:eastAsia="Arial Narrow" w:hAnsi="Arial Narrow" w:cs="Arial Narrow"/>
          <w:sz w:val="24"/>
          <w:szCs w:val="24"/>
        </w:rPr>
        <w:t xml:space="preserve"> of the demonstration projects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is s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et forth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below,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reflecting projected and actual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expenditures to date.  </w:t>
      </w:r>
      <w:r w:rsidR="00DB642D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="00B06F26" w:rsidRPr="001703D1">
        <w:rPr>
          <w:rFonts w:ascii="Arial Narrow" w:eastAsia="Arial Narrow" w:hAnsi="Arial Narrow" w:cs="Arial Narrow"/>
          <w:sz w:val="24"/>
          <w:szCs w:val="24"/>
        </w:rPr>
        <w:t>he projected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spending curve is based upon the Company’s Budget 201</w:t>
      </w:r>
      <w:r w:rsidR="00C23ABD" w:rsidRPr="001703D1">
        <w:rPr>
          <w:rFonts w:ascii="Arial Narrow" w:eastAsia="Arial Narrow" w:hAnsi="Arial Narrow" w:cs="Arial Narrow"/>
          <w:sz w:val="24"/>
          <w:szCs w:val="24"/>
        </w:rPr>
        <w:t>6</w:t>
      </w:r>
      <w:r w:rsidR="00A42876" w:rsidRPr="001703D1">
        <w:rPr>
          <w:rFonts w:ascii="Arial Narrow,MS Mincho" w:eastAsia="Arial Narrow,MS Mincho" w:hAnsi="Arial Narrow,MS Mincho" w:cs="Arial Narrow,MS Mincho"/>
          <w:sz w:val="24"/>
          <w:szCs w:val="24"/>
        </w:rPr>
        <w:t>.</w:t>
      </w:r>
      <w:r w:rsidR="0079185B">
        <w:rPr>
          <w:rFonts w:ascii="Arial Narrow,MS Mincho" w:eastAsia="Arial Narrow,MS Mincho" w:hAnsi="Arial Narrow,MS Mincho" w:cs="Arial Narrow,MS Mincho"/>
          <w:sz w:val="24"/>
          <w:szCs w:val="24"/>
        </w:rPr>
        <w:t xml:space="preserve"> </w:t>
      </w:r>
    </w:p>
    <w:p w14:paraId="6F5ECA5A" w14:textId="77777777" w:rsidR="005B3C6E" w:rsidRPr="00EA7356" w:rsidRDefault="005B3C6E" w:rsidP="005B3C6E">
      <w:pPr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5DD888A8" w14:textId="77777777" w:rsidR="007B3BA1" w:rsidRPr="001703D1" w:rsidRDefault="007B3BA1">
      <w:pPr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Closed Ash Pond Solar - Total Projected </w:t>
      </w:r>
      <w:r w:rsidR="00E97F24"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Capital </w:t>
      </w: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Spending Curve by Quarter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41"/>
        <w:gridCol w:w="1442"/>
        <w:gridCol w:w="2096"/>
        <w:gridCol w:w="1917"/>
        <w:gridCol w:w="2144"/>
      </w:tblGrid>
      <w:tr w:rsidR="007A0335" w:rsidRPr="00EA7356" w14:paraId="5E8D45B6" w14:textId="77777777" w:rsidTr="007A0335">
        <w:trPr>
          <w:trHeight w:val="49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</w:tcPr>
          <w:p w14:paraId="56FF7AA2" w14:textId="6D8BB6A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b/>
                <w:bCs/>
                <w:color w:val="FFFFFF"/>
              </w:rPr>
            </w:pPr>
            <w:r w:rsidRPr="001703D1">
              <w:rPr>
                <w:rFonts w:ascii="Arial Narrow" w:eastAsia="Arial Narrow" w:hAnsi="Arial Narrow" w:cs="Arial Narrow"/>
                <w:b/>
                <w:bCs/>
                <w:color w:val="FFFFFF"/>
              </w:rPr>
              <w:lastRenderedPageBreak/>
              <w:t>Time Period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7E62" w14:textId="23EA2F8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D2DCC" w14:textId="6A2F382B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2CDCA" w14:textId="308AC4C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Actual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DA0C4" w14:textId="56ACDDF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Cumulative Variance </w:t>
            </w:r>
            <w:proofErr w:type="gramStart"/>
            <w:r w:rsidRPr="001703D1">
              <w:rPr>
                <w:rFonts w:ascii="Arial Narrow" w:eastAsia="Arial Narrow" w:hAnsi="Arial Narrow" w:cs="Arial Narrow"/>
                <w:color w:val="000000"/>
              </w:rPr>
              <w:t>To</w:t>
            </w:r>
            <w:proofErr w:type="gramEnd"/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Date</w:t>
            </w:r>
          </w:p>
        </w:tc>
      </w:tr>
      <w:tr w:rsidR="007A0335" w:rsidRPr="00EA7356" w14:paraId="2D59BC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2E08" w14:textId="40CD13DE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Through Q4 - 2016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ADDB8" w14:textId="1680072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8BC94" w14:textId="489E9B3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57406D" w14:textId="07B63E9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4F5416" w14:textId="758CE38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65E497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3C1CB" w14:textId="390096DE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4E6EA6" w14:textId="66A895B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F7B157" w14:textId="6C8584B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5B4B0B" w14:textId="594179DC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5AC92C" w14:textId="3FECBFD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39B9165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775D0" w14:textId="78898468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F61C4" w14:textId="4EA9850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A64E55" w14:textId="5861A2D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17DA37" w14:textId="34B082D2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1B2075" w14:textId="72978A0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72DEBD2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391D" w14:textId="3A972348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EACCC6" w14:textId="53315AF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BEAD74" w14:textId="277CBA4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114010" w14:textId="77044216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D388A5" w14:textId="79683A9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2873DE0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CB4E1" w14:textId="2E9C31E2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73CA32" w14:textId="3932772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20AB52" w14:textId="6011FB0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592362" w14:textId="2CD7BF3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AF4218" w14:textId="6BCF76F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60C31FD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DAC31" w14:textId="1115028F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A3AA46" w14:textId="6E0FED6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C7E411" w14:textId="7413973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855990" w14:textId="2E9D945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C9A6AE" w14:textId="6E519D35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FF189D4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6630A" w14:textId="4C08E9E6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72764F" w14:textId="0D01E8E9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31A253" w14:textId="1D50E9A5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CF3AB" w14:textId="44201EDB" w:rsidR="007A0335" w:rsidRPr="00A85A80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8C5B" w14:textId="1F4C8F14" w:rsidR="007A0335" w:rsidRPr="00A85A80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4E0BBB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14CC8" w14:textId="5719ABBC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2B4210" w14:textId="0EDE315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923C7F" w14:textId="7D180C4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7C86D" w14:textId="1E9CF889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0D3D7" w14:textId="06F75E5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2CCFD4A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8910" w14:textId="5AEAD66B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C1E70F" w14:textId="7E30A42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C9DF6D" w14:textId="2B1671D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D1C2F" w14:textId="171A20B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F0AC5" w14:textId="6066F87B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3C8F62E8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DAB91" w14:textId="69577041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4BAF8B" w14:textId="5A7A6B3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A477B" w14:textId="256F212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50750" w14:textId="335698C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426F" w14:textId="1C30B196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71D4CAB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23C2A" w14:textId="13199B6A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B07F4" w14:textId="586BF5C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4CD650" w14:textId="40C04C4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67727" w14:textId="2C3A0A3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606EF" w14:textId="49A7C1F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4E793FD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21B7D" w14:textId="43C81716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953CB0" w14:textId="6E2A8D5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460134" w14:textId="717D4773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91CDB" w14:textId="6E2B08E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4C5DD" w14:textId="04025992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F0F68" w:rsidRPr="00EA7356" w14:paraId="34541C9B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4DD2B" w14:textId="3A476A7A" w:rsidR="00EF0F68" w:rsidRPr="00314B05" w:rsidRDefault="00EF0F68" w:rsidP="00EF0F68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A57FA2" w14:textId="60CC8AE8" w:rsidR="00EF0F68" w:rsidRPr="00314B05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1E287E" w14:textId="21F9D627" w:rsidR="00EF0F68" w:rsidRPr="00314B05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3DEA" w14:textId="089950EA" w:rsidR="00EF0F68" w:rsidRPr="00881A3E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83988" w14:textId="7CC1E411" w:rsidR="00EF0F68" w:rsidRPr="00881A3E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595AF0" w:rsidRPr="00EA7356" w14:paraId="585FFB2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4BF15" w14:textId="3F9A7E9F" w:rsidR="00595AF0" w:rsidRPr="00314B05" w:rsidRDefault="00595AF0" w:rsidP="00595AF0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1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836BE9" w14:textId="24F860F2" w:rsidR="00595AF0" w:rsidRPr="00314B05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CF96F8" w14:textId="67ABECD1" w:rsidR="00595AF0" w:rsidRPr="00314B05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F9351" w14:textId="49A90403" w:rsidR="00595AF0" w:rsidRPr="00857489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3617E" w14:textId="740BCB1E" w:rsidR="00595AF0" w:rsidRPr="00857489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A24A7" w:rsidRPr="00EA7356" w14:paraId="566E0BA3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F0913" w14:textId="11341CCD" w:rsidR="00BA24A7" w:rsidRPr="001703D1" w:rsidRDefault="00BA24A7" w:rsidP="00BA24A7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FBFC63" w14:textId="17419A33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0E3DAD" w14:textId="4AC55312" w:rsidR="00BA24A7" w:rsidRPr="00FF74CB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0FC45" w14:textId="0F10AA64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AEEF6" w14:textId="0D65716F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F6154" w:rsidRPr="00EA7356" w14:paraId="5287927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C330D" w14:textId="62C48B4E" w:rsidR="00BF6154" w:rsidRPr="001703D1" w:rsidRDefault="00BF6154" w:rsidP="00BF615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6F3B6F" w14:textId="2921122B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47F6A1" w14:textId="74C2C57F" w:rsidR="00BF6154" w:rsidRPr="00FF74CB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D4825" w14:textId="6F1F9D15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7C20" w14:textId="2ADA29E3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F6154" w:rsidRPr="00EA7356" w14:paraId="0A3A42C5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2F8B" w14:textId="3B7D2633" w:rsidR="00BF6154" w:rsidRPr="00AA431C" w:rsidRDefault="00BF6154" w:rsidP="00BF615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bookmarkStart w:id="2" w:name="_Hlk54169980"/>
            <w:r w:rsidRPr="00AA431C">
              <w:rPr>
                <w:rFonts w:ascii="Arial Narrow" w:eastAsia="Arial Narrow" w:hAnsi="Arial Narrow" w:cs="Arial Narrow"/>
                <w:color w:val="000000"/>
              </w:rPr>
              <w:t>Q4 - 2020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9DD125" w14:textId="5F08A79C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D56A0" w14:textId="75571D97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11E55" w14:textId="54F4BBC9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54D10" w14:textId="42E0C84F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bookmarkEnd w:id="2"/>
      <w:tr w:rsidR="00D425B1" w:rsidRPr="00EA7356" w14:paraId="2DF4AE87" w14:textId="77777777" w:rsidTr="00D425B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C60AD" w14:textId="5A72F4FB" w:rsidR="00D425B1" w:rsidRPr="00D425B1" w:rsidRDefault="00D425B1" w:rsidP="00E22DD3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Q1 - 2021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45AB2F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C4F7DA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52E81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5C934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46777" w:rsidRPr="00EA7356" w14:paraId="4B50E2A5" w14:textId="77777777" w:rsidTr="0074677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611F1" w14:textId="04D60E1F" w:rsidR="00746777" w:rsidRPr="00D425B1" w:rsidRDefault="00746777" w:rsidP="00D624A5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CB18B4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7F762C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56C72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E31FE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A21666" w:rsidRPr="00EA7356" w14:paraId="570D167F" w14:textId="77777777" w:rsidTr="00A21666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DF99F" w14:textId="216300F2" w:rsidR="00A21666" w:rsidRPr="00D425B1" w:rsidRDefault="00A21666" w:rsidP="009A12A7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FE1E8D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E7069A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513B1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14DA9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042D2" w:rsidRPr="00EA7356" w14:paraId="1C46CAE0" w14:textId="77777777" w:rsidTr="00B042D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45B6A" w14:textId="08F28688" w:rsidR="00B042D2" w:rsidRPr="00D425B1" w:rsidRDefault="00B042D2" w:rsidP="00E47A1A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4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23B552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EFCD07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94EE6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4A0BA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5479D1" w:rsidRPr="00EA7356" w14:paraId="45713787" w14:textId="77777777" w:rsidTr="005479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E407B" w14:textId="70ADBE38" w:rsidR="005479D1" w:rsidRPr="00D425B1" w:rsidRDefault="005479D1" w:rsidP="00B452FA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1</w:t>
            </w:r>
            <w:proofErr w:type="gramStart"/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-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>202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0C792A" w14:textId="77777777" w:rsidR="005479D1" w:rsidRPr="00D425B1" w:rsidRDefault="005479D1" w:rsidP="00B452F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9108DC" w14:textId="77777777" w:rsidR="005479D1" w:rsidRPr="00D425B1" w:rsidRDefault="005479D1" w:rsidP="00B452F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DE07F" w14:textId="77777777" w:rsidR="005479D1" w:rsidRPr="00D425B1" w:rsidRDefault="005479D1" w:rsidP="00B452F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A5CA8" w14:textId="77777777" w:rsidR="005479D1" w:rsidRPr="00D425B1" w:rsidRDefault="005479D1" w:rsidP="00B452F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91A58" w:rsidRPr="00EA7356" w14:paraId="3F149555" w14:textId="77777777" w:rsidTr="00B91A5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8DFC2" w14:textId="25B66A70" w:rsidR="00B91A58" w:rsidRPr="00D425B1" w:rsidRDefault="00B91A58" w:rsidP="00F8437A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proofErr w:type="gramStart"/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-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>202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BD0831" w14:textId="77777777" w:rsidR="00B91A58" w:rsidRPr="00D425B1" w:rsidRDefault="00B91A58" w:rsidP="00F8437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F01D29" w14:textId="77777777" w:rsidR="00B91A58" w:rsidRPr="00D425B1" w:rsidRDefault="00B91A58" w:rsidP="00F8437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B942C" w14:textId="77777777" w:rsidR="00B91A58" w:rsidRPr="00D425B1" w:rsidRDefault="00B91A58" w:rsidP="00F8437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03381" w14:textId="77777777" w:rsidR="00B91A58" w:rsidRPr="00D425B1" w:rsidRDefault="00B91A58" w:rsidP="00F8437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9E32A6" w:rsidRPr="00EA7356" w14:paraId="274EF025" w14:textId="77777777" w:rsidTr="009E32A6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50AF3" w14:textId="5F172687" w:rsidR="009E32A6" w:rsidRPr="00D425B1" w:rsidRDefault="009E32A6" w:rsidP="00FF7595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proofErr w:type="gramStart"/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-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>202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71BE54" w14:textId="77777777" w:rsidR="009E32A6" w:rsidRPr="00D425B1" w:rsidRDefault="009E32A6" w:rsidP="00FF759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9F833E" w14:textId="77777777" w:rsidR="009E32A6" w:rsidRPr="00D425B1" w:rsidRDefault="009E32A6" w:rsidP="00FF759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ABC90" w14:textId="77777777" w:rsidR="009E32A6" w:rsidRPr="00D425B1" w:rsidRDefault="009E32A6" w:rsidP="00FF759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AE63" w14:textId="77777777" w:rsidR="009E32A6" w:rsidRPr="00D425B1" w:rsidRDefault="009E32A6" w:rsidP="00FF759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</w:tbl>
    <w:p w14:paraId="78203EE1" w14:textId="77777777" w:rsidR="007B3BA1" w:rsidRPr="00EA7356" w:rsidRDefault="007B3BA1" w:rsidP="007B3BA1">
      <w:pPr>
        <w:spacing w:after="0" w:line="240" w:lineRule="auto"/>
        <w:jc w:val="both"/>
        <w:rPr>
          <w:rFonts w:ascii="Arial Narrow" w:hAnsi="Arial Narrow"/>
        </w:rPr>
      </w:pPr>
    </w:p>
    <w:p w14:paraId="08192A3D" w14:textId="77777777" w:rsidR="007B3BA1" w:rsidRPr="00EA7356" w:rsidRDefault="007B3BA1" w:rsidP="00F01885">
      <w:pPr>
        <w:spacing w:after="0" w:line="240" w:lineRule="auto"/>
        <w:jc w:val="both"/>
        <w:rPr>
          <w:rFonts w:ascii="Arial Narrow" w:hAnsi="Arial Narrow"/>
        </w:rPr>
      </w:pPr>
    </w:p>
    <w:sectPr w:rsidR="007B3BA1" w:rsidRPr="00EA7356" w:rsidSect="00170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DD39" w14:textId="77777777" w:rsidR="00E62FD3" w:rsidRDefault="00E62FD3" w:rsidP="00077DC7">
      <w:pPr>
        <w:spacing w:after="0" w:line="240" w:lineRule="auto"/>
      </w:pPr>
      <w:r>
        <w:separator/>
      </w:r>
    </w:p>
  </w:endnote>
  <w:endnote w:type="continuationSeparator" w:id="0">
    <w:p w14:paraId="6835C539" w14:textId="77777777" w:rsidR="00E62FD3" w:rsidRDefault="00E62FD3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,Calibri,Times New">
    <w:altName w:val="Arial Narrow"/>
    <w:panose1 w:val="00000000000000000000"/>
    <w:charset w:val="00"/>
    <w:family w:val="roman"/>
    <w:notTrueType/>
    <w:pitch w:val="default"/>
  </w:font>
  <w:font w:name="Arial Narrow,MS Mincho">
    <w:altName w:val="Arial Narro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46EAF" w14:textId="77777777" w:rsidR="009E32A6" w:rsidRDefault="009E3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6C98" w14:textId="709EB5B4" w:rsidR="00303962" w:rsidRPr="00AA431C" w:rsidRDefault="00BE6603">
    <w:pPr>
      <w:pStyle w:val="Footer"/>
      <w:pBdr>
        <w:top w:val="thinThickSmallGap" w:sz="24" w:space="1" w:color="622423" w:themeColor="accent2" w:themeShade="7F"/>
      </w:pBdr>
      <w:rPr>
        <w:rFonts w:ascii="Arial Narrow" w:eastAsia="Arial Narrow" w:hAnsi="Arial Narrow" w:cs="Arial Narrow"/>
        <w:sz w:val="20"/>
        <w:szCs w:val="20"/>
      </w:rPr>
    </w:pPr>
    <w:r w:rsidRPr="00AA431C">
      <w:rPr>
        <w:rFonts w:ascii="Arial Narrow" w:eastAsia="Arial Narrow" w:hAnsi="Arial Narrow" w:cs="Arial Narrow"/>
        <w:sz w:val="20"/>
        <w:szCs w:val="20"/>
      </w:rPr>
      <w:t>Q</w:t>
    </w:r>
    <w:r w:rsidR="009E32A6">
      <w:rPr>
        <w:rFonts w:ascii="Arial Narrow" w:eastAsia="Arial Narrow" w:hAnsi="Arial Narrow" w:cs="Arial Narrow"/>
        <w:sz w:val="20"/>
        <w:szCs w:val="20"/>
      </w:rPr>
      <w:t>3</w:t>
    </w:r>
    <w:r w:rsidR="000E7BAD" w:rsidRPr="00AA431C">
      <w:rPr>
        <w:rFonts w:ascii="Arial Narrow" w:eastAsia="Arial Narrow" w:hAnsi="Arial Narrow" w:cs="Arial Narrow"/>
        <w:sz w:val="20"/>
        <w:szCs w:val="20"/>
      </w:rPr>
      <w:t xml:space="preserve"> </w:t>
    </w:r>
    <w:r w:rsidR="00303962" w:rsidRPr="00AA431C">
      <w:rPr>
        <w:rFonts w:ascii="Arial Narrow" w:eastAsia="Arial Narrow" w:hAnsi="Arial Narrow" w:cs="Arial Narrow"/>
        <w:sz w:val="20"/>
        <w:szCs w:val="20"/>
      </w:rPr>
      <w:t>20</w:t>
    </w:r>
    <w:r w:rsidR="00596BD3" w:rsidRPr="00AA431C">
      <w:rPr>
        <w:rFonts w:ascii="Arial Narrow" w:eastAsia="Arial Narrow" w:hAnsi="Arial Narrow" w:cs="Arial Narrow"/>
        <w:sz w:val="20"/>
        <w:szCs w:val="20"/>
      </w:rPr>
      <w:t>2</w:t>
    </w:r>
    <w:r w:rsidR="005479D1">
      <w:rPr>
        <w:rFonts w:ascii="Arial Narrow" w:eastAsia="Arial Narrow" w:hAnsi="Arial Narrow" w:cs="Arial Narrow"/>
        <w:sz w:val="20"/>
        <w:szCs w:val="20"/>
      </w:rPr>
      <w:t>2</w:t>
    </w:r>
    <w:r w:rsidR="00303962" w:rsidRPr="00AA431C">
      <w:rPr>
        <w:rFonts w:ascii="Arial Narrow" w:hAnsi="Arial Narrow"/>
      </w:rPr>
      <w:ptab w:relativeTo="margin" w:alignment="right" w:leader="none"/>
    </w:r>
    <w:r w:rsidR="00303962" w:rsidRPr="00AA431C">
      <w:rPr>
        <w:rFonts w:ascii="Arial Narrow" w:eastAsia="Arial Narrow" w:hAnsi="Arial Narrow" w:cs="Arial Narrow"/>
        <w:sz w:val="20"/>
        <w:szCs w:val="20"/>
      </w:rPr>
      <w:t xml:space="preserve">Page </w:t>
    </w:r>
    <w:r w:rsidR="00303962" w:rsidRPr="00AA431C">
      <w:rPr>
        <w:rFonts w:ascii="Arial Narrow" w:eastAsia="Arial Narrow" w:hAnsi="Arial Narrow" w:cs="Arial Narrow"/>
        <w:noProof/>
        <w:sz w:val="20"/>
        <w:szCs w:val="20"/>
      </w:rPr>
      <w:fldChar w:fldCharType="begin"/>
    </w:r>
    <w:r w:rsidR="00303962" w:rsidRPr="00AA431C">
      <w:rPr>
        <w:rFonts w:ascii="Arial Narrow" w:hAnsi="Arial Narrow"/>
        <w:sz w:val="20"/>
        <w:szCs w:val="20"/>
      </w:rPr>
      <w:instrText xml:space="preserve"> PAGE   \* MERGEFORMAT </w:instrText>
    </w:r>
    <w:r w:rsidR="00303962" w:rsidRPr="00AA431C">
      <w:rPr>
        <w:rFonts w:ascii="Arial Narrow" w:hAnsi="Arial Narrow"/>
        <w:sz w:val="20"/>
        <w:szCs w:val="20"/>
      </w:rPr>
      <w:fldChar w:fldCharType="separate"/>
    </w:r>
    <w:r w:rsidR="00217FB3" w:rsidRPr="00AA431C">
      <w:rPr>
        <w:rFonts w:ascii="Arial Narrow" w:eastAsia="Arial Narrow" w:hAnsi="Arial Narrow" w:cs="Arial Narrow"/>
        <w:noProof/>
        <w:sz w:val="20"/>
        <w:szCs w:val="20"/>
      </w:rPr>
      <w:t>3</w:t>
    </w:r>
    <w:r w:rsidR="00303962" w:rsidRPr="00AA431C">
      <w:rPr>
        <w:rFonts w:ascii="Arial Narrow" w:eastAsia="Arial Narrow" w:hAnsi="Arial Narrow" w:cs="Arial Narrow"/>
        <w:noProof/>
        <w:sz w:val="20"/>
        <w:szCs w:val="20"/>
      </w:rPr>
      <w:fldChar w:fldCharType="end"/>
    </w:r>
  </w:p>
  <w:p w14:paraId="2EC7E60D" w14:textId="0608A905" w:rsidR="00F03875" w:rsidRPr="001703D1" w:rsidRDefault="009E32A6">
    <w:pPr>
      <w:pStyle w:val="Footer"/>
      <w:rPr>
        <w:rFonts w:ascii="Arial Narrow" w:eastAsia="Arial Narrow" w:hAnsi="Arial Narrow" w:cs="Arial Narrow"/>
        <w:sz w:val="20"/>
        <w:szCs w:val="20"/>
      </w:rPr>
    </w:pPr>
    <w:r>
      <w:rPr>
        <w:rFonts w:ascii="Arial Narrow" w:eastAsia="Arial Narrow" w:hAnsi="Arial Narrow" w:cs="Arial Narrow"/>
        <w:sz w:val="20"/>
        <w:szCs w:val="20"/>
      </w:rPr>
      <w:t>11</w:t>
    </w:r>
    <w:r w:rsidR="00476111">
      <w:rPr>
        <w:rFonts w:ascii="Arial Narrow" w:eastAsia="Arial Narrow" w:hAnsi="Arial Narrow" w:cs="Arial Narrow"/>
        <w:sz w:val="20"/>
        <w:szCs w:val="20"/>
      </w:rPr>
      <w:t>/15</w:t>
    </w:r>
    <w:r w:rsidR="00B042D2">
      <w:rPr>
        <w:rFonts w:ascii="Arial Narrow" w:eastAsia="Arial Narrow" w:hAnsi="Arial Narrow" w:cs="Arial Narrow"/>
        <w:sz w:val="20"/>
        <w:szCs w:val="20"/>
      </w:rPr>
      <w:t>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28979" w14:textId="77777777" w:rsidR="009E32A6" w:rsidRDefault="009E3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4A9A" w14:textId="77777777" w:rsidR="00E62FD3" w:rsidRDefault="00E62FD3" w:rsidP="00077DC7">
      <w:pPr>
        <w:spacing w:after="0" w:line="240" w:lineRule="auto"/>
      </w:pPr>
      <w:r>
        <w:separator/>
      </w:r>
    </w:p>
  </w:footnote>
  <w:footnote w:type="continuationSeparator" w:id="0">
    <w:p w14:paraId="0927D389" w14:textId="77777777" w:rsidR="00E62FD3" w:rsidRDefault="00E62FD3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E6CC" w14:textId="77777777" w:rsidR="009E32A6" w:rsidRDefault="009E32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4020" w14:textId="77777777" w:rsidR="007A0335" w:rsidRPr="00314B05" w:rsidRDefault="007A0335" w:rsidP="007A0335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006600"/>
        <w:sz w:val="32"/>
        <w:szCs w:val="32"/>
      </w:rPr>
    </w:pPr>
    <w:r w:rsidRPr="00314B05">
      <w:rPr>
        <w:rFonts w:asciiTheme="majorHAnsi" w:eastAsiaTheme="majorEastAsia" w:hAnsiTheme="majorHAnsi" w:cstheme="majorBidi"/>
        <w:b/>
        <w:bCs/>
        <w:color w:val="006600"/>
        <w:sz w:val="32"/>
        <w:szCs w:val="32"/>
      </w:rPr>
      <w:t>PUBLIC DISCLOSURE</w:t>
    </w:r>
  </w:p>
  <w:p w14:paraId="2D4C53FB" w14:textId="77777777" w:rsidR="00F03875" w:rsidRDefault="00F03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0FB15" w14:textId="77777777" w:rsidR="009E32A6" w:rsidRDefault="009E32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25EBD"/>
    <w:multiLevelType w:val="hybridMultilevel"/>
    <w:tmpl w:val="8EB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66A6F"/>
    <w:multiLevelType w:val="hybridMultilevel"/>
    <w:tmpl w:val="785E34A2"/>
    <w:lvl w:ilvl="0" w:tplc="631CB9FC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28251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9414760">
    <w:abstractNumId w:val="3"/>
  </w:num>
  <w:num w:numId="3" w16cid:durableId="75498225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9920986">
    <w:abstractNumId w:val="1"/>
  </w:num>
  <w:num w:numId="5" w16cid:durableId="79437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98D"/>
    <w:rsid w:val="000022E3"/>
    <w:rsid w:val="0000334C"/>
    <w:rsid w:val="00003717"/>
    <w:rsid w:val="0000408D"/>
    <w:rsid w:val="00006C62"/>
    <w:rsid w:val="000126B7"/>
    <w:rsid w:val="00013987"/>
    <w:rsid w:val="00014DB7"/>
    <w:rsid w:val="00014F96"/>
    <w:rsid w:val="00015879"/>
    <w:rsid w:val="0001642C"/>
    <w:rsid w:val="0002455D"/>
    <w:rsid w:val="000245E5"/>
    <w:rsid w:val="00024C4F"/>
    <w:rsid w:val="00024C68"/>
    <w:rsid w:val="00025783"/>
    <w:rsid w:val="00026A72"/>
    <w:rsid w:val="000270B9"/>
    <w:rsid w:val="00027296"/>
    <w:rsid w:val="00030DC1"/>
    <w:rsid w:val="00034D56"/>
    <w:rsid w:val="000377EB"/>
    <w:rsid w:val="00037807"/>
    <w:rsid w:val="00037E02"/>
    <w:rsid w:val="00040044"/>
    <w:rsid w:val="00040C43"/>
    <w:rsid w:val="00040D62"/>
    <w:rsid w:val="00042A20"/>
    <w:rsid w:val="00042DBB"/>
    <w:rsid w:val="000431CF"/>
    <w:rsid w:val="00043EBE"/>
    <w:rsid w:val="0004464C"/>
    <w:rsid w:val="00047A1E"/>
    <w:rsid w:val="000509B2"/>
    <w:rsid w:val="00051584"/>
    <w:rsid w:val="00052625"/>
    <w:rsid w:val="00056C39"/>
    <w:rsid w:val="000612D1"/>
    <w:rsid w:val="00063AA4"/>
    <w:rsid w:val="000653E6"/>
    <w:rsid w:val="00066833"/>
    <w:rsid w:val="00067FDA"/>
    <w:rsid w:val="0007132C"/>
    <w:rsid w:val="000714CF"/>
    <w:rsid w:val="00072452"/>
    <w:rsid w:val="00075714"/>
    <w:rsid w:val="0007652D"/>
    <w:rsid w:val="00077DC7"/>
    <w:rsid w:val="00081C63"/>
    <w:rsid w:val="00083240"/>
    <w:rsid w:val="000846D8"/>
    <w:rsid w:val="0008533F"/>
    <w:rsid w:val="0009052F"/>
    <w:rsid w:val="00091D2D"/>
    <w:rsid w:val="00093F42"/>
    <w:rsid w:val="00096CAF"/>
    <w:rsid w:val="00097B7D"/>
    <w:rsid w:val="000A05E1"/>
    <w:rsid w:val="000A399F"/>
    <w:rsid w:val="000A43A1"/>
    <w:rsid w:val="000A5BD5"/>
    <w:rsid w:val="000A64C3"/>
    <w:rsid w:val="000B1C51"/>
    <w:rsid w:val="000B2498"/>
    <w:rsid w:val="000B3273"/>
    <w:rsid w:val="000C17A0"/>
    <w:rsid w:val="000C220F"/>
    <w:rsid w:val="000C2C9A"/>
    <w:rsid w:val="000C30DD"/>
    <w:rsid w:val="000C3F6D"/>
    <w:rsid w:val="000C41EE"/>
    <w:rsid w:val="000C4B61"/>
    <w:rsid w:val="000D04A0"/>
    <w:rsid w:val="000D2387"/>
    <w:rsid w:val="000D2B51"/>
    <w:rsid w:val="000D3B88"/>
    <w:rsid w:val="000D4A50"/>
    <w:rsid w:val="000D4B44"/>
    <w:rsid w:val="000D4F6C"/>
    <w:rsid w:val="000D5623"/>
    <w:rsid w:val="000D5EA0"/>
    <w:rsid w:val="000D6689"/>
    <w:rsid w:val="000D7444"/>
    <w:rsid w:val="000E749A"/>
    <w:rsid w:val="000E7A7F"/>
    <w:rsid w:val="000E7BAD"/>
    <w:rsid w:val="000E7C5B"/>
    <w:rsid w:val="000F0DFB"/>
    <w:rsid w:val="000F1D78"/>
    <w:rsid w:val="000F2AA3"/>
    <w:rsid w:val="000F362F"/>
    <w:rsid w:val="00100F47"/>
    <w:rsid w:val="00101D01"/>
    <w:rsid w:val="00103CE0"/>
    <w:rsid w:val="001050EF"/>
    <w:rsid w:val="00105E0B"/>
    <w:rsid w:val="00107270"/>
    <w:rsid w:val="0011105B"/>
    <w:rsid w:val="00114AA5"/>
    <w:rsid w:val="00115989"/>
    <w:rsid w:val="00115BA4"/>
    <w:rsid w:val="001167D1"/>
    <w:rsid w:val="001206E0"/>
    <w:rsid w:val="001223B6"/>
    <w:rsid w:val="00122CF1"/>
    <w:rsid w:val="00123514"/>
    <w:rsid w:val="00124EF4"/>
    <w:rsid w:val="00125BFB"/>
    <w:rsid w:val="00126CDA"/>
    <w:rsid w:val="00127ADF"/>
    <w:rsid w:val="0013308E"/>
    <w:rsid w:val="0013439E"/>
    <w:rsid w:val="0013579D"/>
    <w:rsid w:val="00136117"/>
    <w:rsid w:val="001364E4"/>
    <w:rsid w:val="0014023F"/>
    <w:rsid w:val="001448C4"/>
    <w:rsid w:val="00144CD4"/>
    <w:rsid w:val="00145650"/>
    <w:rsid w:val="001457E3"/>
    <w:rsid w:val="001463E0"/>
    <w:rsid w:val="00147A7D"/>
    <w:rsid w:val="001500EB"/>
    <w:rsid w:val="00151A1E"/>
    <w:rsid w:val="00151D26"/>
    <w:rsid w:val="00153E4A"/>
    <w:rsid w:val="0015603B"/>
    <w:rsid w:val="00161B3E"/>
    <w:rsid w:val="001640C6"/>
    <w:rsid w:val="00165DF3"/>
    <w:rsid w:val="00166A64"/>
    <w:rsid w:val="00166ACF"/>
    <w:rsid w:val="001701D4"/>
    <w:rsid w:val="001703D1"/>
    <w:rsid w:val="00171934"/>
    <w:rsid w:val="001724BB"/>
    <w:rsid w:val="00175093"/>
    <w:rsid w:val="00175FE4"/>
    <w:rsid w:val="00177538"/>
    <w:rsid w:val="00180060"/>
    <w:rsid w:val="00180A1A"/>
    <w:rsid w:val="00181277"/>
    <w:rsid w:val="00181E78"/>
    <w:rsid w:val="00183B89"/>
    <w:rsid w:val="0018669E"/>
    <w:rsid w:val="001868A9"/>
    <w:rsid w:val="001912B4"/>
    <w:rsid w:val="00196039"/>
    <w:rsid w:val="001962B6"/>
    <w:rsid w:val="001966D9"/>
    <w:rsid w:val="001967B1"/>
    <w:rsid w:val="001968C8"/>
    <w:rsid w:val="001A1204"/>
    <w:rsid w:val="001A2BA3"/>
    <w:rsid w:val="001A547F"/>
    <w:rsid w:val="001A569D"/>
    <w:rsid w:val="001A73E8"/>
    <w:rsid w:val="001B088C"/>
    <w:rsid w:val="001B0C67"/>
    <w:rsid w:val="001B4909"/>
    <w:rsid w:val="001B4D84"/>
    <w:rsid w:val="001B554A"/>
    <w:rsid w:val="001B5B12"/>
    <w:rsid w:val="001B75D2"/>
    <w:rsid w:val="001C14AF"/>
    <w:rsid w:val="001C1A5C"/>
    <w:rsid w:val="001C3267"/>
    <w:rsid w:val="001C3700"/>
    <w:rsid w:val="001C551B"/>
    <w:rsid w:val="001C6269"/>
    <w:rsid w:val="001D2AE5"/>
    <w:rsid w:val="001D34B9"/>
    <w:rsid w:val="001D4A51"/>
    <w:rsid w:val="001D5BE4"/>
    <w:rsid w:val="001D639D"/>
    <w:rsid w:val="001D6BC8"/>
    <w:rsid w:val="001D6CE5"/>
    <w:rsid w:val="001D785E"/>
    <w:rsid w:val="001E0E60"/>
    <w:rsid w:val="001E1CD6"/>
    <w:rsid w:val="001E3044"/>
    <w:rsid w:val="001E522C"/>
    <w:rsid w:val="001E6A2F"/>
    <w:rsid w:val="001E6CA0"/>
    <w:rsid w:val="001E7374"/>
    <w:rsid w:val="001F2AE4"/>
    <w:rsid w:val="001F3164"/>
    <w:rsid w:val="002022ED"/>
    <w:rsid w:val="0020235C"/>
    <w:rsid w:val="00203068"/>
    <w:rsid w:val="00205206"/>
    <w:rsid w:val="00206692"/>
    <w:rsid w:val="002074B8"/>
    <w:rsid w:val="00212352"/>
    <w:rsid w:val="0021468B"/>
    <w:rsid w:val="0021532D"/>
    <w:rsid w:val="00215A23"/>
    <w:rsid w:val="00217AFF"/>
    <w:rsid w:val="00217FB3"/>
    <w:rsid w:val="0022122D"/>
    <w:rsid w:val="002226A4"/>
    <w:rsid w:val="002249EC"/>
    <w:rsid w:val="00224EC3"/>
    <w:rsid w:val="002251F1"/>
    <w:rsid w:val="002262B9"/>
    <w:rsid w:val="00231C11"/>
    <w:rsid w:val="00231F7D"/>
    <w:rsid w:val="002327B9"/>
    <w:rsid w:val="002328F1"/>
    <w:rsid w:val="002343EE"/>
    <w:rsid w:val="00235A66"/>
    <w:rsid w:val="002368F2"/>
    <w:rsid w:val="00243CD3"/>
    <w:rsid w:val="00247D71"/>
    <w:rsid w:val="00251DA0"/>
    <w:rsid w:val="0025312D"/>
    <w:rsid w:val="00256295"/>
    <w:rsid w:val="002601CE"/>
    <w:rsid w:val="00260EE7"/>
    <w:rsid w:val="002624EB"/>
    <w:rsid w:val="00262FA3"/>
    <w:rsid w:val="00263BB4"/>
    <w:rsid w:val="0026468B"/>
    <w:rsid w:val="002656E0"/>
    <w:rsid w:val="00271CB6"/>
    <w:rsid w:val="00273653"/>
    <w:rsid w:val="002737AA"/>
    <w:rsid w:val="0027468F"/>
    <w:rsid w:val="00275406"/>
    <w:rsid w:val="00275A10"/>
    <w:rsid w:val="00276688"/>
    <w:rsid w:val="00277FD6"/>
    <w:rsid w:val="00280631"/>
    <w:rsid w:val="0028092A"/>
    <w:rsid w:val="00280F8B"/>
    <w:rsid w:val="00283273"/>
    <w:rsid w:val="00283B06"/>
    <w:rsid w:val="00292C0F"/>
    <w:rsid w:val="00295627"/>
    <w:rsid w:val="00295B6A"/>
    <w:rsid w:val="002973DB"/>
    <w:rsid w:val="00297B01"/>
    <w:rsid w:val="00297B26"/>
    <w:rsid w:val="00297EF6"/>
    <w:rsid w:val="002A5543"/>
    <w:rsid w:val="002A61FD"/>
    <w:rsid w:val="002A666E"/>
    <w:rsid w:val="002B1210"/>
    <w:rsid w:val="002B4F3D"/>
    <w:rsid w:val="002B6AD5"/>
    <w:rsid w:val="002C358B"/>
    <w:rsid w:val="002C7245"/>
    <w:rsid w:val="002C7CDA"/>
    <w:rsid w:val="002D4FD9"/>
    <w:rsid w:val="002D7695"/>
    <w:rsid w:val="002D7BEF"/>
    <w:rsid w:val="002E0B8B"/>
    <w:rsid w:val="002E1FAA"/>
    <w:rsid w:val="002E2661"/>
    <w:rsid w:val="002E3E1D"/>
    <w:rsid w:val="002E4B32"/>
    <w:rsid w:val="002F270C"/>
    <w:rsid w:val="002F3FFC"/>
    <w:rsid w:val="002F67AE"/>
    <w:rsid w:val="002F7780"/>
    <w:rsid w:val="00300266"/>
    <w:rsid w:val="00303962"/>
    <w:rsid w:val="00304FF5"/>
    <w:rsid w:val="00305867"/>
    <w:rsid w:val="003072C0"/>
    <w:rsid w:val="003122AC"/>
    <w:rsid w:val="003126CD"/>
    <w:rsid w:val="00315CEB"/>
    <w:rsid w:val="003166EA"/>
    <w:rsid w:val="00320C51"/>
    <w:rsid w:val="00321DE1"/>
    <w:rsid w:val="00321E9F"/>
    <w:rsid w:val="0032336E"/>
    <w:rsid w:val="003242CD"/>
    <w:rsid w:val="0032466B"/>
    <w:rsid w:val="003246DA"/>
    <w:rsid w:val="00326E1D"/>
    <w:rsid w:val="00326F70"/>
    <w:rsid w:val="00327447"/>
    <w:rsid w:val="00330AA7"/>
    <w:rsid w:val="003329F3"/>
    <w:rsid w:val="003358E6"/>
    <w:rsid w:val="00336056"/>
    <w:rsid w:val="003362CE"/>
    <w:rsid w:val="003409AA"/>
    <w:rsid w:val="00344AE3"/>
    <w:rsid w:val="003452A3"/>
    <w:rsid w:val="003550EC"/>
    <w:rsid w:val="0035722C"/>
    <w:rsid w:val="00357807"/>
    <w:rsid w:val="003604E5"/>
    <w:rsid w:val="00361297"/>
    <w:rsid w:val="00361E94"/>
    <w:rsid w:val="00364465"/>
    <w:rsid w:val="00364F87"/>
    <w:rsid w:val="00365D9F"/>
    <w:rsid w:val="00367BEB"/>
    <w:rsid w:val="00370241"/>
    <w:rsid w:val="00371246"/>
    <w:rsid w:val="003721E1"/>
    <w:rsid w:val="003726F0"/>
    <w:rsid w:val="00373FE6"/>
    <w:rsid w:val="003741FC"/>
    <w:rsid w:val="003753DC"/>
    <w:rsid w:val="003755D8"/>
    <w:rsid w:val="00375E5C"/>
    <w:rsid w:val="00376FFE"/>
    <w:rsid w:val="003770CB"/>
    <w:rsid w:val="00377A30"/>
    <w:rsid w:val="00377F20"/>
    <w:rsid w:val="003825E7"/>
    <w:rsid w:val="00382E7C"/>
    <w:rsid w:val="00384AFF"/>
    <w:rsid w:val="003863B4"/>
    <w:rsid w:val="00387284"/>
    <w:rsid w:val="0039523A"/>
    <w:rsid w:val="003A2DFA"/>
    <w:rsid w:val="003A4A56"/>
    <w:rsid w:val="003A75B3"/>
    <w:rsid w:val="003B3265"/>
    <w:rsid w:val="003B355E"/>
    <w:rsid w:val="003B4D85"/>
    <w:rsid w:val="003B5532"/>
    <w:rsid w:val="003B5533"/>
    <w:rsid w:val="003C1142"/>
    <w:rsid w:val="003C5E40"/>
    <w:rsid w:val="003C6A47"/>
    <w:rsid w:val="003C6B69"/>
    <w:rsid w:val="003C6E89"/>
    <w:rsid w:val="003D1E23"/>
    <w:rsid w:val="003D2644"/>
    <w:rsid w:val="003D3C8A"/>
    <w:rsid w:val="003D3C8F"/>
    <w:rsid w:val="003D5749"/>
    <w:rsid w:val="003D7367"/>
    <w:rsid w:val="003D7F59"/>
    <w:rsid w:val="003E05D9"/>
    <w:rsid w:val="003E1598"/>
    <w:rsid w:val="003E2DBE"/>
    <w:rsid w:val="003E3C0D"/>
    <w:rsid w:val="003E4875"/>
    <w:rsid w:val="003E51F7"/>
    <w:rsid w:val="003E5D01"/>
    <w:rsid w:val="003E6469"/>
    <w:rsid w:val="003E6A07"/>
    <w:rsid w:val="003E7AA0"/>
    <w:rsid w:val="003F313E"/>
    <w:rsid w:val="003F6968"/>
    <w:rsid w:val="004007FA"/>
    <w:rsid w:val="00401217"/>
    <w:rsid w:val="00401598"/>
    <w:rsid w:val="00401D7E"/>
    <w:rsid w:val="004054AB"/>
    <w:rsid w:val="0041036E"/>
    <w:rsid w:val="00411D10"/>
    <w:rsid w:val="00413609"/>
    <w:rsid w:val="004141B6"/>
    <w:rsid w:val="004141BB"/>
    <w:rsid w:val="004152CC"/>
    <w:rsid w:val="00415924"/>
    <w:rsid w:val="004169CD"/>
    <w:rsid w:val="0042002D"/>
    <w:rsid w:val="00420522"/>
    <w:rsid w:val="00420676"/>
    <w:rsid w:val="004210F2"/>
    <w:rsid w:val="004219FE"/>
    <w:rsid w:val="00423243"/>
    <w:rsid w:val="0042545A"/>
    <w:rsid w:val="0042710E"/>
    <w:rsid w:val="004306E3"/>
    <w:rsid w:val="0043097A"/>
    <w:rsid w:val="0043140A"/>
    <w:rsid w:val="00431746"/>
    <w:rsid w:val="00431771"/>
    <w:rsid w:val="00432319"/>
    <w:rsid w:val="00433319"/>
    <w:rsid w:val="0043368F"/>
    <w:rsid w:val="00435FE9"/>
    <w:rsid w:val="004370F4"/>
    <w:rsid w:val="00440D5D"/>
    <w:rsid w:val="00442A75"/>
    <w:rsid w:val="00445344"/>
    <w:rsid w:val="00447EC6"/>
    <w:rsid w:val="0045059D"/>
    <w:rsid w:val="0045117C"/>
    <w:rsid w:val="00453223"/>
    <w:rsid w:val="00453A12"/>
    <w:rsid w:val="00454874"/>
    <w:rsid w:val="00454A30"/>
    <w:rsid w:val="00454CA1"/>
    <w:rsid w:val="00456D9B"/>
    <w:rsid w:val="00456DA6"/>
    <w:rsid w:val="004576A1"/>
    <w:rsid w:val="0046049C"/>
    <w:rsid w:val="0046100B"/>
    <w:rsid w:val="00462442"/>
    <w:rsid w:val="004649F5"/>
    <w:rsid w:val="00465898"/>
    <w:rsid w:val="004709B3"/>
    <w:rsid w:val="00470ABC"/>
    <w:rsid w:val="0047407C"/>
    <w:rsid w:val="00475C61"/>
    <w:rsid w:val="00476111"/>
    <w:rsid w:val="004762B4"/>
    <w:rsid w:val="00476554"/>
    <w:rsid w:val="004777D5"/>
    <w:rsid w:val="00477CFC"/>
    <w:rsid w:val="00483112"/>
    <w:rsid w:val="00485BD3"/>
    <w:rsid w:val="00490FC1"/>
    <w:rsid w:val="004910BF"/>
    <w:rsid w:val="004910DF"/>
    <w:rsid w:val="004934AD"/>
    <w:rsid w:val="00493AD6"/>
    <w:rsid w:val="00494065"/>
    <w:rsid w:val="00497B85"/>
    <w:rsid w:val="004A46E8"/>
    <w:rsid w:val="004A5658"/>
    <w:rsid w:val="004A5F46"/>
    <w:rsid w:val="004A6E58"/>
    <w:rsid w:val="004A77DE"/>
    <w:rsid w:val="004B0606"/>
    <w:rsid w:val="004B1238"/>
    <w:rsid w:val="004B44C5"/>
    <w:rsid w:val="004B56AC"/>
    <w:rsid w:val="004B60A8"/>
    <w:rsid w:val="004B6DCF"/>
    <w:rsid w:val="004B7260"/>
    <w:rsid w:val="004C2F45"/>
    <w:rsid w:val="004C3645"/>
    <w:rsid w:val="004D0F03"/>
    <w:rsid w:val="004D16C4"/>
    <w:rsid w:val="004D1C04"/>
    <w:rsid w:val="004D4CC9"/>
    <w:rsid w:val="004D4E3F"/>
    <w:rsid w:val="004D60D7"/>
    <w:rsid w:val="004D6A08"/>
    <w:rsid w:val="004D6CAF"/>
    <w:rsid w:val="004D733C"/>
    <w:rsid w:val="004E3EF1"/>
    <w:rsid w:val="004E5684"/>
    <w:rsid w:val="004E5A6B"/>
    <w:rsid w:val="004E6A5E"/>
    <w:rsid w:val="004F3468"/>
    <w:rsid w:val="004F3A70"/>
    <w:rsid w:val="004F41EB"/>
    <w:rsid w:val="004F50EA"/>
    <w:rsid w:val="004F6492"/>
    <w:rsid w:val="004F6D67"/>
    <w:rsid w:val="004F6FF5"/>
    <w:rsid w:val="004F798B"/>
    <w:rsid w:val="00500176"/>
    <w:rsid w:val="00501511"/>
    <w:rsid w:val="0050170C"/>
    <w:rsid w:val="00501B84"/>
    <w:rsid w:val="005021BA"/>
    <w:rsid w:val="00503B82"/>
    <w:rsid w:val="00503CB7"/>
    <w:rsid w:val="00505468"/>
    <w:rsid w:val="0051054E"/>
    <w:rsid w:val="00510C31"/>
    <w:rsid w:val="00510D77"/>
    <w:rsid w:val="00512CF9"/>
    <w:rsid w:val="00513B46"/>
    <w:rsid w:val="00514207"/>
    <w:rsid w:val="00514465"/>
    <w:rsid w:val="0051467E"/>
    <w:rsid w:val="00515CAD"/>
    <w:rsid w:val="00522A6E"/>
    <w:rsid w:val="00523A71"/>
    <w:rsid w:val="00526C23"/>
    <w:rsid w:val="00527308"/>
    <w:rsid w:val="00527A6B"/>
    <w:rsid w:val="00530815"/>
    <w:rsid w:val="00531DCD"/>
    <w:rsid w:val="00531E6B"/>
    <w:rsid w:val="0053491F"/>
    <w:rsid w:val="00536F04"/>
    <w:rsid w:val="005407A7"/>
    <w:rsid w:val="00541273"/>
    <w:rsid w:val="00542780"/>
    <w:rsid w:val="00543B4D"/>
    <w:rsid w:val="00545A58"/>
    <w:rsid w:val="005479D1"/>
    <w:rsid w:val="00547FEC"/>
    <w:rsid w:val="00550FD3"/>
    <w:rsid w:val="00551306"/>
    <w:rsid w:val="00551847"/>
    <w:rsid w:val="00555B7E"/>
    <w:rsid w:val="00555D99"/>
    <w:rsid w:val="0055655E"/>
    <w:rsid w:val="00560545"/>
    <w:rsid w:val="00560929"/>
    <w:rsid w:val="00562859"/>
    <w:rsid w:val="0056379F"/>
    <w:rsid w:val="00563DB7"/>
    <w:rsid w:val="00563E8B"/>
    <w:rsid w:val="005654B3"/>
    <w:rsid w:val="0056572C"/>
    <w:rsid w:val="005700EC"/>
    <w:rsid w:val="00571527"/>
    <w:rsid w:val="00571D24"/>
    <w:rsid w:val="005726C0"/>
    <w:rsid w:val="00574944"/>
    <w:rsid w:val="00575CB0"/>
    <w:rsid w:val="00576F77"/>
    <w:rsid w:val="005827F9"/>
    <w:rsid w:val="00584000"/>
    <w:rsid w:val="00585D9F"/>
    <w:rsid w:val="005876CB"/>
    <w:rsid w:val="005914C8"/>
    <w:rsid w:val="0059205C"/>
    <w:rsid w:val="005922BC"/>
    <w:rsid w:val="00592448"/>
    <w:rsid w:val="00592D75"/>
    <w:rsid w:val="00592EAE"/>
    <w:rsid w:val="0059472A"/>
    <w:rsid w:val="00594B04"/>
    <w:rsid w:val="0059594E"/>
    <w:rsid w:val="00595AF0"/>
    <w:rsid w:val="00596BD3"/>
    <w:rsid w:val="005A2526"/>
    <w:rsid w:val="005A3C41"/>
    <w:rsid w:val="005A5765"/>
    <w:rsid w:val="005A6678"/>
    <w:rsid w:val="005A79B4"/>
    <w:rsid w:val="005B0A70"/>
    <w:rsid w:val="005B0D12"/>
    <w:rsid w:val="005B0DC3"/>
    <w:rsid w:val="005B1877"/>
    <w:rsid w:val="005B18C5"/>
    <w:rsid w:val="005B3C6E"/>
    <w:rsid w:val="005B542B"/>
    <w:rsid w:val="005B741F"/>
    <w:rsid w:val="005C3DB1"/>
    <w:rsid w:val="005C5710"/>
    <w:rsid w:val="005C576F"/>
    <w:rsid w:val="005C5B58"/>
    <w:rsid w:val="005C7D35"/>
    <w:rsid w:val="005D39B7"/>
    <w:rsid w:val="005D5E4D"/>
    <w:rsid w:val="005D7B9F"/>
    <w:rsid w:val="005E042C"/>
    <w:rsid w:val="005E0D1D"/>
    <w:rsid w:val="005E1D50"/>
    <w:rsid w:val="005E29B8"/>
    <w:rsid w:val="005E331A"/>
    <w:rsid w:val="005E349A"/>
    <w:rsid w:val="005E4F77"/>
    <w:rsid w:val="005F09C7"/>
    <w:rsid w:val="005F0DE6"/>
    <w:rsid w:val="005F1542"/>
    <w:rsid w:val="005F1C4F"/>
    <w:rsid w:val="005F1E52"/>
    <w:rsid w:val="005F2BD8"/>
    <w:rsid w:val="005F2EFF"/>
    <w:rsid w:val="005F463C"/>
    <w:rsid w:val="00600A9B"/>
    <w:rsid w:val="00600C6E"/>
    <w:rsid w:val="00604B95"/>
    <w:rsid w:val="0060604A"/>
    <w:rsid w:val="006072AF"/>
    <w:rsid w:val="00607C36"/>
    <w:rsid w:val="006101ED"/>
    <w:rsid w:val="00610A60"/>
    <w:rsid w:val="00611D8F"/>
    <w:rsid w:val="00611E68"/>
    <w:rsid w:val="00612F59"/>
    <w:rsid w:val="00615204"/>
    <w:rsid w:val="00615F57"/>
    <w:rsid w:val="006164F9"/>
    <w:rsid w:val="00616841"/>
    <w:rsid w:val="00620CE1"/>
    <w:rsid w:val="00621353"/>
    <w:rsid w:val="00622309"/>
    <w:rsid w:val="00622D1B"/>
    <w:rsid w:val="00626780"/>
    <w:rsid w:val="00626897"/>
    <w:rsid w:val="006269A6"/>
    <w:rsid w:val="00626A84"/>
    <w:rsid w:val="00626C21"/>
    <w:rsid w:val="006378A9"/>
    <w:rsid w:val="00640A41"/>
    <w:rsid w:val="00641242"/>
    <w:rsid w:val="006421FB"/>
    <w:rsid w:val="006426F7"/>
    <w:rsid w:val="006429BD"/>
    <w:rsid w:val="006434F1"/>
    <w:rsid w:val="0064673A"/>
    <w:rsid w:val="006477A5"/>
    <w:rsid w:val="00650ABA"/>
    <w:rsid w:val="006528B2"/>
    <w:rsid w:val="006534D6"/>
    <w:rsid w:val="00654B41"/>
    <w:rsid w:val="00655EA3"/>
    <w:rsid w:val="00656A13"/>
    <w:rsid w:val="006604FF"/>
    <w:rsid w:val="00660963"/>
    <w:rsid w:val="0066290B"/>
    <w:rsid w:val="00663B13"/>
    <w:rsid w:val="00665F19"/>
    <w:rsid w:val="00670D38"/>
    <w:rsid w:val="006712DD"/>
    <w:rsid w:val="00671C54"/>
    <w:rsid w:val="006722C7"/>
    <w:rsid w:val="00672A21"/>
    <w:rsid w:val="00674366"/>
    <w:rsid w:val="006746D4"/>
    <w:rsid w:val="00676368"/>
    <w:rsid w:val="0067681E"/>
    <w:rsid w:val="00681F69"/>
    <w:rsid w:val="0068495E"/>
    <w:rsid w:val="0068557A"/>
    <w:rsid w:val="00687869"/>
    <w:rsid w:val="00693AD5"/>
    <w:rsid w:val="006940E8"/>
    <w:rsid w:val="006942D4"/>
    <w:rsid w:val="006974F2"/>
    <w:rsid w:val="006A1536"/>
    <w:rsid w:val="006A1873"/>
    <w:rsid w:val="006A1900"/>
    <w:rsid w:val="006A4AAF"/>
    <w:rsid w:val="006A4E10"/>
    <w:rsid w:val="006A6300"/>
    <w:rsid w:val="006A6A5C"/>
    <w:rsid w:val="006B0696"/>
    <w:rsid w:val="006B12AF"/>
    <w:rsid w:val="006B240B"/>
    <w:rsid w:val="006B2A1E"/>
    <w:rsid w:val="006B4FAB"/>
    <w:rsid w:val="006B5693"/>
    <w:rsid w:val="006B5E0B"/>
    <w:rsid w:val="006B63FC"/>
    <w:rsid w:val="006B6717"/>
    <w:rsid w:val="006B7D6B"/>
    <w:rsid w:val="006C00CE"/>
    <w:rsid w:val="006C1B15"/>
    <w:rsid w:val="006C354B"/>
    <w:rsid w:val="006C36EE"/>
    <w:rsid w:val="006C4A35"/>
    <w:rsid w:val="006C5083"/>
    <w:rsid w:val="006C6786"/>
    <w:rsid w:val="006D065A"/>
    <w:rsid w:val="006D0AB3"/>
    <w:rsid w:val="006D0AE2"/>
    <w:rsid w:val="006D34EE"/>
    <w:rsid w:val="006D4AF1"/>
    <w:rsid w:val="006D65C0"/>
    <w:rsid w:val="006D7032"/>
    <w:rsid w:val="006E1402"/>
    <w:rsid w:val="006E18B3"/>
    <w:rsid w:val="006E21B1"/>
    <w:rsid w:val="006E256F"/>
    <w:rsid w:val="006E6672"/>
    <w:rsid w:val="006E6CCC"/>
    <w:rsid w:val="006E6E87"/>
    <w:rsid w:val="006E766D"/>
    <w:rsid w:val="006E7B6C"/>
    <w:rsid w:val="006F0A15"/>
    <w:rsid w:val="006F0D17"/>
    <w:rsid w:val="006F0F78"/>
    <w:rsid w:val="006F136B"/>
    <w:rsid w:val="006F165E"/>
    <w:rsid w:val="006F1832"/>
    <w:rsid w:val="006F2129"/>
    <w:rsid w:val="006F2C4F"/>
    <w:rsid w:val="006F35C6"/>
    <w:rsid w:val="006F42BC"/>
    <w:rsid w:val="006F48C7"/>
    <w:rsid w:val="006F671A"/>
    <w:rsid w:val="006F7C71"/>
    <w:rsid w:val="00702862"/>
    <w:rsid w:val="0071080B"/>
    <w:rsid w:val="00711A1D"/>
    <w:rsid w:val="00712662"/>
    <w:rsid w:val="00713D43"/>
    <w:rsid w:val="007145EC"/>
    <w:rsid w:val="0071512B"/>
    <w:rsid w:val="00715F4F"/>
    <w:rsid w:val="00717EE3"/>
    <w:rsid w:val="0072131F"/>
    <w:rsid w:val="0072156C"/>
    <w:rsid w:val="00721A8E"/>
    <w:rsid w:val="00723CE7"/>
    <w:rsid w:val="00724ED8"/>
    <w:rsid w:val="0072555E"/>
    <w:rsid w:val="00726772"/>
    <w:rsid w:val="007276B4"/>
    <w:rsid w:val="007279BE"/>
    <w:rsid w:val="00727D87"/>
    <w:rsid w:val="00727EAC"/>
    <w:rsid w:val="00730C12"/>
    <w:rsid w:val="007329A5"/>
    <w:rsid w:val="007341D4"/>
    <w:rsid w:val="007372BA"/>
    <w:rsid w:val="007409AF"/>
    <w:rsid w:val="007414AE"/>
    <w:rsid w:val="00742344"/>
    <w:rsid w:val="00743AC3"/>
    <w:rsid w:val="00746777"/>
    <w:rsid w:val="00760BAC"/>
    <w:rsid w:val="00760C9C"/>
    <w:rsid w:val="00760E09"/>
    <w:rsid w:val="00761AA1"/>
    <w:rsid w:val="00762030"/>
    <w:rsid w:val="00762902"/>
    <w:rsid w:val="007633EB"/>
    <w:rsid w:val="0076609E"/>
    <w:rsid w:val="00767AEE"/>
    <w:rsid w:val="0077055D"/>
    <w:rsid w:val="007718FF"/>
    <w:rsid w:val="00772328"/>
    <w:rsid w:val="00772F48"/>
    <w:rsid w:val="00773F49"/>
    <w:rsid w:val="007758AD"/>
    <w:rsid w:val="007772E2"/>
    <w:rsid w:val="00777B21"/>
    <w:rsid w:val="007851E1"/>
    <w:rsid w:val="00786FB8"/>
    <w:rsid w:val="00790C66"/>
    <w:rsid w:val="007917EB"/>
    <w:rsid w:val="0079185B"/>
    <w:rsid w:val="0079198E"/>
    <w:rsid w:val="00794EA5"/>
    <w:rsid w:val="007956B2"/>
    <w:rsid w:val="00797C18"/>
    <w:rsid w:val="00797D13"/>
    <w:rsid w:val="007A0335"/>
    <w:rsid w:val="007A0B50"/>
    <w:rsid w:val="007A38FD"/>
    <w:rsid w:val="007A47F1"/>
    <w:rsid w:val="007A4F3B"/>
    <w:rsid w:val="007A5410"/>
    <w:rsid w:val="007A5454"/>
    <w:rsid w:val="007A545B"/>
    <w:rsid w:val="007B10C2"/>
    <w:rsid w:val="007B2438"/>
    <w:rsid w:val="007B2D97"/>
    <w:rsid w:val="007B2DEE"/>
    <w:rsid w:val="007B2E45"/>
    <w:rsid w:val="007B3BA1"/>
    <w:rsid w:val="007B3CCB"/>
    <w:rsid w:val="007B75D7"/>
    <w:rsid w:val="007C03B9"/>
    <w:rsid w:val="007C0489"/>
    <w:rsid w:val="007C0597"/>
    <w:rsid w:val="007C1BB4"/>
    <w:rsid w:val="007C1E5B"/>
    <w:rsid w:val="007C28AC"/>
    <w:rsid w:val="007C29D4"/>
    <w:rsid w:val="007C4242"/>
    <w:rsid w:val="007D069B"/>
    <w:rsid w:val="007D0A9D"/>
    <w:rsid w:val="007D4F9C"/>
    <w:rsid w:val="007D571E"/>
    <w:rsid w:val="007D5DF5"/>
    <w:rsid w:val="007D6AEE"/>
    <w:rsid w:val="007E0001"/>
    <w:rsid w:val="007E310F"/>
    <w:rsid w:val="007E652D"/>
    <w:rsid w:val="007E6A7F"/>
    <w:rsid w:val="007E6B12"/>
    <w:rsid w:val="007E7AAC"/>
    <w:rsid w:val="007F1951"/>
    <w:rsid w:val="007F19F7"/>
    <w:rsid w:val="007F573A"/>
    <w:rsid w:val="007F7F22"/>
    <w:rsid w:val="00800D6A"/>
    <w:rsid w:val="0080321D"/>
    <w:rsid w:val="0080413E"/>
    <w:rsid w:val="00807229"/>
    <w:rsid w:val="00807F73"/>
    <w:rsid w:val="008115B4"/>
    <w:rsid w:val="008128B6"/>
    <w:rsid w:val="00813357"/>
    <w:rsid w:val="00816565"/>
    <w:rsid w:val="00816E38"/>
    <w:rsid w:val="00817EA9"/>
    <w:rsid w:val="0082023F"/>
    <w:rsid w:val="00820BA9"/>
    <w:rsid w:val="00824402"/>
    <w:rsid w:val="008252D9"/>
    <w:rsid w:val="00825361"/>
    <w:rsid w:val="008264B6"/>
    <w:rsid w:val="008266DA"/>
    <w:rsid w:val="00826708"/>
    <w:rsid w:val="00830181"/>
    <w:rsid w:val="00830400"/>
    <w:rsid w:val="008304A5"/>
    <w:rsid w:val="00830C99"/>
    <w:rsid w:val="00832805"/>
    <w:rsid w:val="008340BA"/>
    <w:rsid w:val="00835924"/>
    <w:rsid w:val="00840890"/>
    <w:rsid w:val="0084487C"/>
    <w:rsid w:val="00846632"/>
    <w:rsid w:val="00846849"/>
    <w:rsid w:val="008515CF"/>
    <w:rsid w:val="00854E74"/>
    <w:rsid w:val="00854F8F"/>
    <w:rsid w:val="0085507B"/>
    <w:rsid w:val="008573BD"/>
    <w:rsid w:val="00861511"/>
    <w:rsid w:val="00865A0A"/>
    <w:rsid w:val="00870004"/>
    <w:rsid w:val="008720F7"/>
    <w:rsid w:val="0087361A"/>
    <w:rsid w:val="00875C81"/>
    <w:rsid w:val="00876703"/>
    <w:rsid w:val="008829AE"/>
    <w:rsid w:val="00882D35"/>
    <w:rsid w:val="00882DC9"/>
    <w:rsid w:val="00883387"/>
    <w:rsid w:val="00883C8E"/>
    <w:rsid w:val="00884E45"/>
    <w:rsid w:val="00885F28"/>
    <w:rsid w:val="00890A46"/>
    <w:rsid w:val="00891A40"/>
    <w:rsid w:val="00893E81"/>
    <w:rsid w:val="008942E5"/>
    <w:rsid w:val="00896ADE"/>
    <w:rsid w:val="008975AB"/>
    <w:rsid w:val="008975C3"/>
    <w:rsid w:val="00897DB5"/>
    <w:rsid w:val="008A2800"/>
    <w:rsid w:val="008A3090"/>
    <w:rsid w:val="008A3677"/>
    <w:rsid w:val="008A39D8"/>
    <w:rsid w:val="008B18D1"/>
    <w:rsid w:val="008B20E4"/>
    <w:rsid w:val="008B43FA"/>
    <w:rsid w:val="008B451F"/>
    <w:rsid w:val="008B5800"/>
    <w:rsid w:val="008B59E1"/>
    <w:rsid w:val="008B6930"/>
    <w:rsid w:val="008B7B31"/>
    <w:rsid w:val="008C088C"/>
    <w:rsid w:val="008C0FE6"/>
    <w:rsid w:val="008C1115"/>
    <w:rsid w:val="008C2289"/>
    <w:rsid w:val="008C3D99"/>
    <w:rsid w:val="008C5621"/>
    <w:rsid w:val="008C65D9"/>
    <w:rsid w:val="008C7F22"/>
    <w:rsid w:val="008D0DAF"/>
    <w:rsid w:val="008D3A35"/>
    <w:rsid w:val="008D4CA8"/>
    <w:rsid w:val="008D4DBC"/>
    <w:rsid w:val="008D5EE4"/>
    <w:rsid w:val="008D74D5"/>
    <w:rsid w:val="008E05B9"/>
    <w:rsid w:val="008E39E2"/>
    <w:rsid w:val="008E51B3"/>
    <w:rsid w:val="008E6B51"/>
    <w:rsid w:val="008E7BB2"/>
    <w:rsid w:val="008F1938"/>
    <w:rsid w:val="008F1CF7"/>
    <w:rsid w:val="008F287F"/>
    <w:rsid w:val="008F3C16"/>
    <w:rsid w:val="008F4637"/>
    <w:rsid w:val="008F4658"/>
    <w:rsid w:val="008F6952"/>
    <w:rsid w:val="00900598"/>
    <w:rsid w:val="009007EE"/>
    <w:rsid w:val="00900C27"/>
    <w:rsid w:val="00910056"/>
    <w:rsid w:val="00914A7E"/>
    <w:rsid w:val="00915225"/>
    <w:rsid w:val="009152F2"/>
    <w:rsid w:val="0091595E"/>
    <w:rsid w:val="00915EE5"/>
    <w:rsid w:val="00917344"/>
    <w:rsid w:val="00917660"/>
    <w:rsid w:val="009178AE"/>
    <w:rsid w:val="00921819"/>
    <w:rsid w:val="00930766"/>
    <w:rsid w:val="00934E16"/>
    <w:rsid w:val="00936B7F"/>
    <w:rsid w:val="00937F4E"/>
    <w:rsid w:val="00940006"/>
    <w:rsid w:val="009417A0"/>
    <w:rsid w:val="0094221C"/>
    <w:rsid w:val="00942DDD"/>
    <w:rsid w:val="00942ED9"/>
    <w:rsid w:val="00943D54"/>
    <w:rsid w:val="009452EF"/>
    <w:rsid w:val="00945522"/>
    <w:rsid w:val="00946FFB"/>
    <w:rsid w:val="00947CD5"/>
    <w:rsid w:val="009511F9"/>
    <w:rsid w:val="00951A3D"/>
    <w:rsid w:val="00952EBA"/>
    <w:rsid w:val="0095403B"/>
    <w:rsid w:val="009545AD"/>
    <w:rsid w:val="009558EB"/>
    <w:rsid w:val="00955BB8"/>
    <w:rsid w:val="009569D6"/>
    <w:rsid w:val="00957DB6"/>
    <w:rsid w:val="00961012"/>
    <w:rsid w:val="00961174"/>
    <w:rsid w:val="00961A6B"/>
    <w:rsid w:val="00961FAA"/>
    <w:rsid w:val="009629F5"/>
    <w:rsid w:val="009671B7"/>
    <w:rsid w:val="00970594"/>
    <w:rsid w:val="00972379"/>
    <w:rsid w:val="00975323"/>
    <w:rsid w:val="00976015"/>
    <w:rsid w:val="00976A78"/>
    <w:rsid w:val="009770A1"/>
    <w:rsid w:val="00977F3D"/>
    <w:rsid w:val="00980046"/>
    <w:rsid w:val="00980063"/>
    <w:rsid w:val="009810A2"/>
    <w:rsid w:val="009817AB"/>
    <w:rsid w:val="00990167"/>
    <w:rsid w:val="00990394"/>
    <w:rsid w:val="009907FB"/>
    <w:rsid w:val="00990F69"/>
    <w:rsid w:val="00992FC1"/>
    <w:rsid w:val="00993275"/>
    <w:rsid w:val="00996259"/>
    <w:rsid w:val="00996D85"/>
    <w:rsid w:val="00997542"/>
    <w:rsid w:val="009A127D"/>
    <w:rsid w:val="009A462E"/>
    <w:rsid w:val="009A56C7"/>
    <w:rsid w:val="009A666A"/>
    <w:rsid w:val="009A6F9E"/>
    <w:rsid w:val="009B0E32"/>
    <w:rsid w:val="009B5E31"/>
    <w:rsid w:val="009C3DD2"/>
    <w:rsid w:val="009C530C"/>
    <w:rsid w:val="009C6680"/>
    <w:rsid w:val="009C79EB"/>
    <w:rsid w:val="009C7C06"/>
    <w:rsid w:val="009D02FF"/>
    <w:rsid w:val="009D091A"/>
    <w:rsid w:val="009D2A94"/>
    <w:rsid w:val="009D3A01"/>
    <w:rsid w:val="009D3AC8"/>
    <w:rsid w:val="009D4F10"/>
    <w:rsid w:val="009D54C9"/>
    <w:rsid w:val="009D72D2"/>
    <w:rsid w:val="009E1858"/>
    <w:rsid w:val="009E23F5"/>
    <w:rsid w:val="009E2F40"/>
    <w:rsid w:val="009E32A6"/>
    <w:rsid w:val="009E6CEA"/>
    <w:rsid w:val="009F3AAE"/>
    <w:rsid w:val="009F4715"/>
    <w:rsid w:val="009F4819"/>
    <w:rsid w:val="009F48E3"/>
    <w:rsid w:val="009F6F5F"/>
    <w:rsid w:val="00A00F70"/>
    <w:rsid w:val="00A04AC2"/>
    <w:rsid w:val="00A05280"/>
    <w:rsid w:val="00A0631A"/>
    <w:rsid w:val="00A07988"/>
    <w:rsid w:val="00A11133"/>
    <w:rsid w:val="00A1141B"/>
    <w:rsid w:val="00A117E5"/>
    <w:rsid w:val="00A1679B"/>
    <w:rsid w:val="00A167B4"/>
    <w:rsid w:val="00A170FC"/>
    <w:rsid w:val="00A21666"/>
    <w:rsid w:val="00A21D5E"/>
    <w:rsid w:val="00A24050"/>
    <w:rsid w:val="00A2418F"/>
    <w:rsid w:val="00A262A1"/>
    <w:rsid w:val="00A279A3"/>
    <w:rsid w:val="00A309DC"/>
    <w:rsid w:val="00A32877"/>
    <w:rsid w:val="00A36BB0"/>
    <w:rsid w:val="00A37E2A"/>
    <w:rsid w:val="00A405F3"/>
    <w:rsid w:val="00A406EB"/>
    <w:rsid w:val="00A41DEE"/>
    <w:rsid w:val="00A42876"/>
    <w:rsid w:val="00A43054"/>
    <w:rsid w:val="00A45BFE"/>
    <w:rsid w:val="00A462FB"/>
    <w:rsid w:val="00A466BE"/>
    <w:rsid w:val="00A478C6"/>
    <w:rsid w:val="00A47BCA"/>
    <w:rsid w:val="00A50F0B"/>
    <w:rsid w:val="00A52552"/>
    <w:rsid w:val="00A53B68"/>
    <w:rsid w:val="00A53BE2"/>
    <w:rsid w:val="00A56228"/>
    <w:rsid w:val="00A576CD"/>
    <w:rsid w:val="00A57C1D"/>
    <w:rsid w:val="00A63463"/>
    <w:rsid w:val="00A63746"/>
    <w:rsid w:val="00A63D77"/>
    <w:rsid w:val="00A63FB2"/>
    <w:rsid w:val="00A666EA"/>
    <w:rsid w:val="00A70E6B"/>
    <w:rsid w:val="00A71E38"/>
    <w:rsid w:val="00A7398F"/>
    <w:rsid w:val="00A7481F"/>
    <w:rsid w:val="00A74B94"/>
    <w:rsid w:val="00A7586D"/>
    <w:rsid w:val="00A80A77"/>
    <w:rsid w:val="00A84AB7"/>
    <w:rsid w:val="00A84EBA"/>
    <w:rsid w:val="00A85A80"/>
    <w:rsid w:val="00A86596"/>
    <w:rsid w:val="00A86B89"/>
    <w:rsid w:val="00A91750"/>
    <w:rsid w:val="00A92452"/>
    <w:rsid w:val="00A92F22"/>
    <w:rsid w:val="00A9357A"/>
    <w:rsid w:val="00A94818"/>
    <w:rsid w:val="00A951C4"/>
    <w:rsid w:val="00A967D1"/>
    <w:rsid w:val="00A9791A"/>
    <w:rsid w:val="00AA2DE4"/>
    <w:rsid w:val="00AA431C"/>
    <w:rsid w:val="00AA6583"/>
    <w:rsid w:val="00AA75E7"/>
    <w:rsid w:val="00AA7CB6"/>
    <w:rsid w:val="00AB08F8"/>
    <w:rsid w:val="00AB55D5"/>
    <w:rsid w:val="00AB5CC0"/>
    <w:rsid w:val="00AC10AD"/>
    <w:rsid w:val="00AC11B6"/>
    <w:rsid w:val="00AC1770"/>
    <w:rsid w:val="00AC1C4E"/>
    <w:rsid w:val="00AC2BEE"/>
    <w:rsid w:val="00AC4815"/>
    <w:rsid w:val="00AC609B"/>
    <w:rsid w:val="00AC7DDD"/>
    <w:rsid w:val="00AD0288"/>
    <w:rsid w:val="00AD1375"/>
    <w:rsid w:val="00AD14F4"/>
    <w:rsid w:val="00AD1F1D"/>
    <w:rsid w:val="00AD2BDF"/>
    <w:rsid w:val="00AD5070"/>
    <w:rsid w:val="00AD54A8"/>
    <w:rsid w:val="00AD7910"/>
    <w:rsid w:val="00AE1D7A"/>
    <w:rsid w:val="00AE31DD"/>
    <w:rsid w:val="00AE3F19"/>
    <w:rsid w:val="00AE6ABB"/>
    <w:rsid w:val="00AF2950"/>
    <w:rsid w:val="00AF4E76"/>
    <w:rsid w:val="00AF53AD"/>
    <w:rsid w:val="00AF713E"/>
    <w:rsid w:val="00B00921"/>
    <w:rsid w:val="00B00943"/>
    <w:rsid w:val="00B042D2"/>
    <w:rsid w:val="00B0589D"/>
    <w:rsid w:val="00B06550"/>
    <w:rsid w:val="00B06F26"/>
    <w:rsid w:val="00B10EE9"/>
    <w:rsid w:val="00B11A60"/>
    <w:rsid w:val="00B11A8C"/>
    <w:rsid w:val="00B123F9"/>
    <w:rsid w:val="00B1576D"/>
    <w:rsid w:val="00B160A3"/>
    <w:rsid w:val="00B16AC5"/>
    <w:rsid w:val="00B1729F"/>
    <w:rsid w:val="00B172B7"/>
    <w:rsid w:val="00B1751D"/>
    <w:rsid w:val="00B211F9"/>
    <w:rsid w:val="00B22789"/>
    <w:rsid w:val="00B271CB"/>
    <w:rsid w:val="00B27FC5"/>
    <w:rsid w:val="00B30509"/>
    <w:rsid w:val="00B30816"/>
    <w:rsid w:val="00B316ED"/>
    <w:rsid w:val="00B36550"/>
    <w:rsid w:val="00B4180A"/>
    <w:rsid w:val="00B43D21"/>
    <w:rsid w:val="00B45765"/>
    <w:rsid w:val="00B45912"/>
    <w:rsid w:val="00B45D9C"/>
    <w:rsid w:val="00B464C1"/>
    <w:rsid w:val="00B5023C"/>
    <w:rsid w:val="00B52D08"/>
    <w:rsid w:val="00B534CA"/>
    <w:rsid w:val="00B54527"/>
    <w:rsid w:val="00B56C31"/>
    <w:rsid w:val="00B57133"/>
    <w:rsid w:val="00B577FD"/>
    <w:rsid w:val="00B60959"/>
    <w:rsid w:val="00B61DFD"/>
    <w:rsid w:val="00B64CAA"/>
    <w:rsid w:val="00B65F2A"/>
    <w:rsid w:val="00B66CBA"/>
    <w:rsid w:val="00B6730E"/>
    <w:rsid w:val="00B702EE"/>
    <w:rsid w:val="00B715ED"/>
    <w:rsid w:val="00B71BAF"/>
    <w:rsid w:val="00B734F8"/>
    <w:rsid w:val="00B73763"/>
    <w:rsid w:val="00B73994"/>
    <w:rsid w:val="00B744E6"/>
    <w:rsid w:val="00B753FE"/>
    <w:rsid w:val="00B76DBB"/>
    <w:rsid w:val="00B77AE0"/>
    <w:rsid w:val="00B80419"/>
    <w:rsid w:val="00B83A3B"/>
    <w:rsid w:val="00B83D48"/>
    <w:rsid w:val="00B854D3"/>
    <w:rsid w:val="00B903DF"/>
    <w:rsid w:val="00B91A58"/>
    <w:rsid w:val="00B91DFC"/>
    <w:rsid w:val="00B91F8F"/>
    <w:rsid w:val="00BA24A7"/>
    <w:rsid w:val="00BA3C9B"/>
    <w:rsid w:val="00BA6FA3"/>
    <w:rsid w:val="00BB1429"/>
    <w:rsid w:val="00BB4DAF"/>
    <w:rsid w:val="00BC07A0"/>
    <w:rsid w:val="00BC0E99"/>
    <w:rsid w:val="00BC1405"/>
    <w:rsid w:val="00BC1A41"/>
    <w:rsid w:val="00BC23EB"/>
    <w:rsid w:val="00BC4186"/>
    <w:rsid w:val="00BC4D09"/>
    <w:rsid w:val="00BC563F"/>
    <w:rsid w:val="00BC5E29"/>
    <w:rsid w:val="00BC77BB"/>
    <w:rsid w:val="00BD2F52"/>
    <w:rsid w:val="00BD41A0"/>
    <w:rsid w:val="00BD5E2D"/>
    <w:rsid w:val="00BD5FDC"/>
    <w:rsid w:val="00BE26C7"/>
    <w:rsid w:val="00BE2C4C"/>
    <w:rsid w:val="00BE2D63"/>
    <w:rsid w:val="00BE49D5"/>
    <w:rsid w:val="00BE6603"/>
    <w:rsid w:val="00BF14C1"/>
    <w:rsid w:val="00BF2571"/>
    <w:rsid w:val="00BF2C46"/>
    <w:rsid w:val="00BF3423"/>
    <w:rsid w:val="00BF4E52"/>
    <w:rsid w:val="00BF5D94"/>
    <w:rsid w:val="00BF6154"/>
    <w:rsid w:val="00C010E9"/>
    <w:rsid w:val="00C01AFB"/>
    <w:rsid w:val="00C02AF1"/>
    <w:rsid w:val="00C0435E"/>
    <w:rsid w:val="00C06A8C"/>
    <w:rsid w:val="00C10F5A"/>
    <w:rsid w:val="00C113EE"/>
    <w:rsid w:val="00C11FF1"/>
    <w:rsid w:val="00C13FF0"/>
    <w:rsid w:val="00C142EF"/>
    <w:rsid w:val="00C16D59"/>
    <w:rsid w:val="00C2054F"/>
    <w:rsid w:val="00C21841"/>
    <w:rsid w:val="00C218A3"/>
    <w:rsid w:val="00C21979"/>
    <w:rsid w:val="00C21E0C"/>
    <w:rsid w:val="00C2203D"/>
    <w:rsid w:val="00C23ABD"/>
    <w:rsid w:val="00C23BD8"/>
    <w:rsid w:val="00C25EF9"/>
    <w:rsid w:val="00C2645F"/>
    <w:rsid w:val="00C27CB0"/>
    <w:rsid w:val="00C31212"/>
    <w:rsid w:val="00C31C32"/>
    <w:rsid w:val="00C32E17"/>
    <w:rsid w:val="00C3350C"/>
    <w:rsid w:val="00C3581D"/>
    <w:rsid w:val="00C36ACA"/>
    <w:rsid w:val="00C4017D"/>
    <w:rsid w:val="00C41219"/>
    <w:rsid w:val="00C414A3"/>
    <w:rsid w:val="00C437F8"/>
    <w:rsid w:val="00C44F0C"/>
    <w:rsid w:val="00C45735"/>
    <w:rsid w:val="00C476D8"/>
    <w:rsid w:val="00C47DD2"/>
    <w:rsid w:val="00C50D74"/>
    <w:rsid w:val="00C51626"/>
    <w:rsid w:val="00C5344F"/>
    <w:rsid w:val="00C55BCA"/>
    <w:rsid w:val="00C57657"/>
    <w:rsid w:val="00C6240E"/>
    <w:rsid w:val="00C6283A"/>
    <w:rsid w:val="00C62DDA"/>
    <w:rsid w:val="00C646AF"/>
    <w:rsid w:val="00C71962"/>
    <w:rsid w:val="00C7568C"/>
    <w:rsid w:val="00C77155"/>
    <w:rsid w:val="00C8051B"/>
    <w:rsid w:val="00C806E8"/>
    <w:rsid w:val="00C82A50"/>
    <w:rsid w:val="00C868AC"/>
    <w:rsid w:val="00C86E56"/>
    <w:rsid w:val="00C87C09"/>
    <w:rsid w:val="00C90313"/>
    <w:rsid w:val="00C910D0"/>
    <w:rsid w:val="00C92EA3"/>
    <w:rsid w:val="00C9394E"/>
    <w:rsid w:val="00C94C3F"/>
    <w:rsid w:val="00C94F8F"/>
    <w:rsid w:val="00C95421"/>
    <w:rsid w:val="00C95D9C"/>
    <w:rsid w:val="00C9698D"/>
    <w:rsid w:val="00C97EE8"/>
    <w:rsid w:val="00CA2AC1"/>
    <w:rsid w:val="00CA3B79"/>
    <w:rsid w:val="00CA3DE6"/>
    <w:rsid w:val="00CA40B5"/>
    <w:rsid w:val="00CA47A3"/>
    <w:rsid w:val="00CA5CD7"/>
    <w:rsid w:val="00CA72BD"/>
    <w:rsid w:val="00CA79DF"/>
    <w:rsid w:val="00CB1656"/>
    <w:rsid w:val="00CB17D3"/>
    <w:rsid w:val="00CB62C3"/>
    <w:rsid w:val="00CB73DC"/>
    <w:rsid w:val="00CC089B"/>
    <w:rsid w:val="00CC17FD"/>
    <w:rsid w:val="00CC458F"/>
    <w:rsid w:val="00CC49E1"/>
    <w:rsid w:val="00CC4A7F"/>
    <w:rsid w:val="00CC63A6"/>
    <w:rsid w:val="00CC7A71"/>
    <w:rsid w:val="00CD0316"/>
    <w:rsid w:val="00CD0F70"/>
    <w:rsid w:val="00CD191B"/>
    <w:rsid w:val="00CD3CFA"/>
    <w:rsid w:val="00CD64A5"/>
    <w:rsid w:val="00CD72D8"/>
    <w:rsid w:val="00CE09BA"/>
    <w:rsid w:val="00CE10AE"/>
    <w:rsid w:val="00CE32C8"/>
    <w:rsid w:val="00CE6291"/>
    <w:rsid w:val="00CF31B7"/>
    <w:rsid w:val="00CF4159"/>
    <w:rsid w:val="00CF42DA"/>
    <w:rsid w:val="00CF49FE"/>
    <w:rsid w:val="00CF6EC7"/>
    <w:rsid w:val="00D016C5"/>
    <w:rsid w:val="00D031E1"/>
    <w:rsid w:val="00D04415"/>
    <w:rsid w:val="00D04E03"/>
    <w:rsid w:val="00D06D0B"/>
    <w:rsid w:val="00D1063D"/>
    <w:rsid w:val="00D10993"/>
    <w:rsid w:val="00D11075"/>
    <w:rsid w:val="00D11105"/>
    <w:rsid w:val="00D1572D"/>
    <w:rsid w:val="00D15877"/>
    <w:rsid w:val="00D16F36"/>
    <w:rsid w:val="00D16F3C"/>
    <w:rsid w:val="00D21F85"/>
    <w:rsid w:val="00D2243A"/>
    <w:rsid w:val="00D229F6"/>
    <w:rsid w:val="00D23B03"/>
    <w:rsid w:val="00D24CE4"/>
    <w:rsid w:val="00D25095"/>
    <w:rsid w:val="00D259F4"/>
    <w:rsid w:val="00D25C22"/>
    <w:rsid w:val="00D26931"/>
    <w:rsid w:val="00D27A7F"/>
    <w:rsid w:val="00D301FC"/>
    <w:rsid w:val="00D30BE7"/>
    <w:rsid w:val="00D314F0"/>
    <w:rsid w:val="00D323A4"/>
    <w:rsid w:val="00D3397C"/>
    <w:rsid w:val="00D33EA0"/>
    <w:rsid w:val="00D34151"/>
    <w:rsid w:val="00D344DD"/>
    <w:rsid w:val="00D359E7"/>
    <w:rsid w:val="00D37EC0"/>
    <w:rsid w:val="00D415C8"/>
    <w:rsid w:val="00D425B1"/>
    <w:rsid w:val="00D441BA"/>
    <w:rsid w:val="00D44BC7"/>
    <w:rsid w:val="00D44DE8"/>
    <w:rsid w:val="00D47440"/>
    <w:rsid w:val="00D51FA8"/>
    <w:rsid w:val="00D5269C"/>
    <w:rsid w:val="00D540E9"/>
    <w:rsid w:val="00D55633"/>
    <w:rsid w:val="00D57203"/>
    <w:rsid w:val="00D57D0B"/>
    <w:rsid w:val="00D60A93"/>
    <w:rsid w:val="00D610C5"/>
    <w:rsid w:val="00D622B5"/>
    <w:rsid w:val="00D62642"/>
    <w:rsid w:val="00D62D65"/>
    <w:rsid w:val="00D6348C"/>
    <w:rsid w:val="00D63903"/>
    <w:rsid w:val="00D63F13"/>
    <w:rsid w:val="00D66438"/>
    <w:rsid w:val="00D664C3"/>
    <w:rsid w:val="00D6722B"/>
    <w:rsid w:val="00D67FB9"/>
    <w:rsid w:val="00D71EC6"/>
    <w:rsid w:val="00D7218C"/>
    <w:rsid w:val="00D74B91"/>
    <w:rsid w:val="00D80F26"/>
    <w:rsid w:val="00D819A9"/>
    <w:rsid w:val="00D82D31"/>
    <w:rsid w:val="00D841D1"/>
    <w:rsid w:val="00D87860"/>
    <w:rsid w:val="00D87A26"/>
    <w:rsid w:val="00D90D1D"/>
    <w:rsid w:val="00D91AAA"/>
    <w:rsid w:val="00D9286D"/>
    <w:rsid w:val="00D92B43"/>
    <w:rsid w:val="00D93628"/>
    <w:rsid w:val="00D93807"/>
    <w:rsid w:val="00D97025"/>
    <w:rsid w:val="00D976F1"/>
    <w:rsid w:val="00DA0E49"/>
    <w:rsid w:val="00DA1A5F"/>
    <w:rsid w:val="00DA412E"/>
    <w:rsid w:val="00DA582F"/>
    <w:rsid w:val="00DA59E8"/>
    <w:rsid w:val="00DB033E"/>
    <w:rsid w:val="00DB119E"/>
    <w:rsid w:val="00DB1F78"/>
    <w:rsid w:val="00DB3C4C"/>
    <w:rsid w:val="00DB51C3"/>
    <w:rsid w:val="00DB5583"/>
    <w:rsid w:val="00DB5FDE"/>
    <w:rsid w:val="00DB642D"/>
    <w:rsid w:val="00DC1302"/>
    <w:rsid w:val="00DC29D6"/>
    <w:rsid w:val="00DC2BB2"/>
    <w:rsid w:val="00DC47F5"/>
    <w:rsid w:val="00DC4F51"/>
    <w:rsid w:val="00DC6958"/>
    <w:rsid w:val="00DD130F"/>
    <w:rsid w:val="00DD1F15"/>
    <w:rsid w:val="00DD2D7F"/>
    <w:rsid w:val="00DD6B63"/>
    <w:rsid w:val="00DE209C"/>
    <w:rsid w:val="00DE4D22"/>
    <w:rsid w:val="00DE59FF"/>
    <w:rsid w:val="00DF103D"/>
    <w:rsid w:val="00DF1B88"/>
    <w:rsid w:val="00DF28B1"/>
    <w:rsid w:val="00DF742A"/>
    <w:rsid w:val="00E0762E"/>
    <w:rsid w:val="00E107D2"/>
    <w:rsid w:val="00E10FEC"/>
    <w:rsid w:val="00E1419F"/>
    <w:rsid w:val="00E149C1"/>
    <w:rsid w:val="00E15005"/>
    <w:rsid w:val="00E1579D"/>
    <w:rsid w:val="00E1620C"/>
    <w:rsid w:val="00E16AB6"/>
    <w:rsid w:val="00E17620"/>
    <w:rsid w:val="00E21985"/>
    <w:rsid w:val="00E23780"/>
    <w:rsid w:val="00E253D4"/>
    <w:rsid w:val="00E27F63"/>
    <w:rsid w:val="00E31AFB"/>
    <w:rsid w:val="00E31C4D"/>
    <w:rsid w:val="00E32AC9"/>
    <w:rsid w:val="00E330D5"/>
    <w:rsid w:val="00E33EEA"/>
    <w:rsid w:val="00E35024"/>
    <w:rsid w:val="00E36CF3"/>
    <w:rsid w:val="00E378FD"/>
    <w:rsid w:val="00E410B8"/>
    <w:rsid w:val="00E41BD7"/>
    <w:rsid w:val="00E43E5A"/>
    <w:rsid w:val="00E4540A"/>
    <w:rsid w:val="00E46C09"/>
    <w:rsid w:val="00E509F7"/>
    <w:rsid w:val="00E52F5B"/>
    <w:rsid w:val="00E54E07"/>
    <w:rsid w:val="00E61C86"/>
    <w:rsid w:val="00E62FD3"/>
    <w:rsid w:val="00E63168"/>
    <w:rsid w:val="00E63FEE"/>
    <w:rsid w:val="00E6408A"/>
    <w:rsid w:val="00E66964"/>
    <w:rsid w:val="00E70930"/>
    <w:rsid w:val="00E70BF7"/>
    <w:rsid w:val="00E7280E"/>
    <w:rsid w:val="00E76904"/>
    <w:rsid w:val="00E77480"/>
    <w:rsid w:val="00E77CA0"/>
    <w:rsid w:val="00E802DC"/>
    <w:rsid w:val="00E8187F"/>
    <w:rsid w:val="00E83A61"/>
    <w:rsid w:val="00E84288"/>
    <w:rsid w:val="00E842EB"/>
    <w:rsid w:val="00E84878"/>
    <w:rsid w:val="00E859D2"/>
    <w:rsid w:val="00E8756C"/>
    <w:rsid w:val="00E87F01"/>
    <w:rsid w:val="00E90772"/>
    <w:rsid w:val="00E92308"/>
    <w:rsid w:val="00E948F2"/>
    <w:rsid w:val="00E9575E"/>
    <w:rsid w:val="00E96FDD"/>
    <w:rsid w:val="00E97F24"/>
    <w:rsid w:val="00EA0CFF"/>
    <w:rsid w:val="00EA1109"/>
    <w:rsid w:val="00EA2725"/>
    <w:rsid w:val="00EA4590"/>
    <w:rsid w:val="00EA5848"/>
    <w:rsid w:val="00EA5F35"/>
    <w:rsid w:val="00EA6C71"/>
    <w:rsid w:val="00EA7356"/>
    <w:rsid w:val="00EB2395"/>
    <w:rsid w:val="00EB2FA0"/>
    <w:rsid w:val="00EB3C97"/>
    <w:rsid w:val="00EB4820"/>
    <w:rsid w:val="00EB4E7C"/>
    <w:rsid w:val="00EB52CD"/>
    <w:rsid w:val="00EB65DF"/>
    <w:rsid w:val="00EB7A74"/>
    <w:rsid w:val="00EC0D2C"/>
    <w:rsid w:val="00EC1747"/>
    <w:rsid w:val="00EC2BA0"/>
    <w:rsid w:val="00EC2DB6"/>
    <w:rsid w:val="00EC311F"/>
    <w:rsid w:val="00EC4BF4"/>
    <w:rsid w:val="00EC5A62"/>
    <w:rsid w:val="00EC7DA7"/>
    <w:rsid w:val="00ED21B6"/>
    <w:rsid w:val="00ED3472"/>
    <w:rsid w:val="00ED3C01"/>
    <w:rsid w:val="00ED65CB"/>
    <w:rsid w:val="00ED6C2C"/>
    <w:rsid w:val="00ED770D"/>
    <w:rsid w:val="00EE0BA2"/>
    <w:rsid w:val="00EE0C97"/>
    <w:rsid w:val="00EE1C5B"/>
    <w:rsid w:val="00EE2711"/>
    <w:rsid w:val="00EE48AF"/>
    <w:rsid w:val="00EE4AC6"/>
    <w:rsid w:val="00EE65C9"/>
    <w:rsid w:val="00EE7D7C"/>
    <w:rsid w:val="00EF0280"/>
    <w:rsid w:val="00EF0F68"/>
    <w:rsid w:val="00EF4D0F"/>
    <w:rsid w:val="00EF5926"/>
    <w:rsid w:val="00EF6603"/>
    <w:rsid w:val="00F01885"/>
    <w:rsid w:val="00F02124"/>
    <w:rsid w:val="00F023E9"/>
    <w:rsid w:val="00F02950"/>
    <w:rsid w:val="00F03875"/>
    <w:rsid w:val="00F04E64"/>
    <w:rsid w:val="00F07F08"/>
    <w:rsid w:val="00F113A0"/>
    <w:rsid w:val="00F12311"/>
    <w:rsid w:val="00F1259E"/>
    <w:rsid w:val="00F135A1"/>
    <w:rsid w:val="00F140E3"/>
    <w:rsid w:val="00F151BE"/>
    <w:rsid w:val="00F16069"/>
    <w:rsid w:val="00F17B5F"/>
    <w:rsid w:val="00F2167E"/>
    <w:rsid w:val="00F25D8D"/>
    <w:rsid w:val="00F3216A"/>
    <w:rsid w:val="00F35D1D"/>
    <w:rsid w:val="00F36800"/>
    <w:rsid w:val="00F37383"/>
    <w:rsid w:val="00F37F29"/>
    <w:rsid w:val="00F4123E"/>
    <w:rsid w:val="00F416AA"/>
    <w:rsid w:val="00F4229B"/>
    <w:rsid w:val="00F437CF"/>
    <w:rsid w:val="00F4386B"/>
    <w:rsid w:val="00F45663"/>
    <w:rsid w:val="00F4616C"/>
    <w:rsid w:val="00F5032A"/>
    <w:rsid w:val="00F5189F"/>
    <w:rsid w:val="00F52834"/>
    <w:rsid w:val="00F5446C"/>
    <w:rsid w:val="00F55D79"/>
    <w:rsid w:val="00F56893"/>
    <w:rsid w:val="00F579CA"/>
    <w:rsid w:val="00F57F3D"/>
    <w:rsid w:val="00F60171"/>
    <w:rsid w:val="00F60A18"/>
    <w:rsid w:val="00F63A91"/>
    <w:rsid w:val="00F719A9"/>
    <w:rsid w:val="00F72290"/>
    <w:rsid w:val="00F72493"/>
    <w:rsid w:val="00F74096"/>
    <w:rsid w:val="00F75D10"/>
    <w:rsid w:val="00F77799"/>
    <w:rsid w:val="00F77E06"/>
    <w:rsid w:val="00F81545"/>
    <w:rsid w:val="00F82B0A"/>
    <w:rsid w:val="00F841AA"/>
    <w:rsid w:val="00F865C7"/>
    <w:rsid w:val="00F87158"/>
    <w:rsid w:val="00F93F9B"/>
    <w:rsid w:val="00F94D31"/>
    <w:rsid w:val="00F951CA"/>
    <w:rsid w:val="00F95873"/>
    <w:rsid w:val="00F9630A"/>
    <w:rsid w:val="00FA18A6"/>
    <w:rsid w:val="00FA572C"/>
    <w:rsid w:val="00FA5C9D"/>
    <w:rsid w:val="00FA5E23"/>
    <w:rsid w:val="00FA69D6"/>
    <w:rsid w:val="00FB02FF"/>
    <w:rsid w:val="00FB03EE"/>
    <w:rsid w:val="00FB0845"/>
    <w:rsid w:val="00FB1F7C"/>
    <w:rsid w:val="00FB270B"/>
    <w:rsid w:val="00FB2E19"/>
    <w:rsid w:val="00FB3901"/>
    <w:rsid w:val="00FB48F8"/>
    <w:rsid w:val="00FB63D7"/>
    <w:rsid w:val="00FB78F4"/>
    <w:rsid w:val="00FC0C2C"/>
    <w:rsid w:val="00FC14B9"/>
    <w:rsid w:val="00FC202C"/>
    <w:rsid w:val="00FC45F9"/>
    <w:rsid w:val="00FC5877"/>
    <w:rsid w:val="00FC72ED"/>
    <w:rsid w:val="00FC7DF1"/>
    <w:rsid w:val="00FD0215"/>
    <w:rsid w:val="00FD0817"/>
    <w:rsid w:val="00FD620B"/>
    <w:rsid w:val="00FD658C"/>
    <w:rsid w:val="00FD65E8"/>
    <w:rsid w:val="00FE1326"/>
    <w:rsid w:val="00FE1975"/>
    <w:rsid w:val="00FE3D04"/>
    <w:rsid w:val="00FE49D6"/>
    <w:rsid w:val="00FE53BD"/>
    <w:rsid w:val="00FE56EF"/>
    <w:rsid w:val="00FF16F2"/>
    <w:rsid w:val="00FF2745"/>
    <w:rsid w:val="00FF2B1E"/>
    <w:rsid w:val="00FF44B7"/>
    <w:rsid w:val="00FF4FC4"/>
    <w:rsid w:val="00FF778A"/>
    <w:rsid w:val="01A43951"/>
    <w:rsid w:val="0C4CA16A"/>
    <w:rsid w:val="12B5107A"/>
    <w:rsid w:val="1507AE43"/>
    <w:rsid w:val="186BB50F"/>
    <w:rsid w:val="1DFDF0BA"/>
    <w:rsid w:val="27C34207"/>
    <w:rsid w:val="2C2950EE"/>
    <w:rsid w:val="2D0D81D1"/>
    <w:rsid w:val="2DA5F4B2"/>
    <w:rsid w:val="34439F48"/>
    <w:rsid w:val="34D38E69"/>
    <w:rsid w:val="3A2A180F"/>
    <w:rsid w:val="42399327"/>
    <w:rsid w:val="5621872A"/>
    <w:rsid w:val="58DC235C"/>
    <w:rsid w:val="69AFE129"/>
    <w:rsid w:val="6B89526B"/>
    <w:rsid w:val="7573F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,"/>
  <w14:docId w14:val="18E53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4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00C6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  <w:style w:type="paragraph" w:styleId="Revision">
    <w:name w:val="Revision"/>
    <w:hidden/>
    <w:uiPriority w:val="99"/>
    <w:semiHidden/>
    <w:rsid w:val="00181E7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41242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1E1CD6"/>
  </w:style>
  <w:style w:type="paragraph" w:styleId="NoSpacing">
    <w:name w:val="No Spacing"/>
    <w:uiPriority w:val="1"/>
    <w:qFormat/>
    <w:rsid w:val="005B0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DE37F-BBF5-41BB-98C6-CC392B03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2022-11-02T15:08:00Z</dcterms:created>
  <dcterms:modified xsi:type="dcterms:W3CDTF">2022-11-10T20:02:00Z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2022-11-02T15:06:44Z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2464bd64-f796-4d0d-873b-6774e507f75b</vt:lpwstr>
  </property>
  <property fmtid="{D5CDD505-2E9C-101B-9397-08002B2CF9AE}" pid="8" name="MSIP_Label_ed3826ce-7c18-471d-9596-93de5bae332e_ContentBits">
    <vt:lpwstr>0</vt:lpwstr>
  </property>
</Properties>
</file>